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5C" w:rsidRPr="007D3A8D" w:rsidRDefault="003E015C" w:rsidP="00F5735C">
      <w:pPr>
        <w:pageBreakBefore/>
        <w:shd w:val="clear" w:color="auto" w:fill="FFFFFF"/>
        <w:spacing w:after="520" w:line="360" w:lineRule="auto"/>
        <w:jc w:val="center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ЗАДАНИЕ 5</w:t>
      </w:r>
      <w:bookmarkStart w:id="0" w:name="_GoBack"/>
      <w:bookmarkEnd w:id="0"/>
      <w:r w:rsidR="00F5735C" w:rsidRPr="007D3A8D">
        <w:rPr>
          <w:bCs/>
          <w:color w:val="000000"/>
          <w:sz w:val="28"/>
          <w:szCs w:val="28"/>
        </w:rPr>
        <w:t xml:space="preserve"> РАСЧЕТ БОЛТОВОГО СОЕДИНЕНИЯ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Стальная пластина (кронштейн), нагруженная статическим усилием </w:t>
      </w:r>
      <w:r w:rsidRPr="00C447C6">
        <w:rPr>
          <w:i/>
          <w:iCs/>
          <w:color w:val="000000"/>
          <w:sz w:val="28"/>
          <w:szCs w:val="28"/>
        </w:rPr>
        <w:t xml:space="preserve">R, </w:t>
      </w:r>
      <w:r w:rsidRPr="00C447C6">
        <w:rPr>
          <w:color w:val="000000"/>
          <w:sz w:val="28"/>
          <w:szCs w:val="28"/>
        </w:rPr>
        <w:t>крепится болтами к стойке (рис 1.1)</w:t>
      </w:r>
    </w:p>
    <w:p w:rsidR="00F5735C" w:rsidRDefault="00F5735C" w:rsidP="00F5735C">
      <w:pPr>
        <w:shd w:val="clear" w:color="auto" w:fill="FFFFFF"/>
        <w:spacing w:line="360" w:lineRule="auto"/>
        <w:ind w:firstLine="851"/>
        <w:jc w:val="both"/>
        <w:rPr>
          <w:i/>
          <w:iCs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Используя данные табл</w:t>
      </w:r>
      <w:r>
        <w:rPr>
          <w:color w:val="000000"/>
          <w:sz w:val="28"/>
          <w:szCs w:val="28"/>
        </w:rPr>
        <w:t>. 1.1</w:t>
      </w:r>
      <w:r w:rsidRPr="00C447C6">
        <w:rPr>
          <w:color w:val="000000"/>
          <w:sz w:val="28"/>
          <w:szCs w:val="28"/>
        </w:rPr>
        <w:t xml:space="preserve">, рассчитать болты крепления пластины к стойке, полагая, что все отверстия и крепежные болты соединения одинаковы и равно затянуты, а поверхности стыка </w:t>
      </w:r>
      <w:r>
        <w:rPr>
          <w:color w:val="000000"/>
          <w:sz w:val="28"/>
          <w:szCs w:val="28"/>
        </w:rPr>
        <w:t>остают</w:t>
      </w:r>
      <w:r w:rsidRPr="00C447C6">
        <w:rPr>
          <w:color w:val="000000"/>
          <w:sz w:val="28"/>
          <w:szCs w:val="28"/>
        </w:rPr>
        <w:t xml:space="preserve">ся плоскими до и после </w:t>
      </w:r>
      <w:proofErr w:type="spellStart"/>
      <w:r w:rsidRPr="00C447C6">
        <w:rPr>
          <w:color w:val="000000"/>
          <w:sz w:val="28"/>
          <w:szCs w:val="28"/>
        </w:rPr>
        <w:t>нагр</w:t>
      </w:r>
      <w:r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же</w:t>
      </w:r>
      <w:r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ия</w:t>
      </w:r>
      <w:proofErr w:type="spellEnd"/>
      <w:r w:rsidRPr="00C447C6">
        <w:rPr>
          <w:color w:val="000000"/>
          <w:sz w:val="28"/>
          <w:szCs w:val="28"/>
        </w:rPr>
        <w:t xml:space="preserve"> пластины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Кронштейн выполнен из стали 10, толщина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пластины</w:t>
      </w:r>
      <w:r>
        <w:rPr>
          <w:color w:val="000000"/>
          <w:sz w:val="28"/>
          <w:szCs w:val="28"/>
        </w:rPr>
        <w:br/>
      </w:r>
      <w:r>
        <w:rPr>
          <w:i/>
          <w:iCs/>
          <w:color w:val="000000"/>
          <w:sz w:val="28"/>
          <w:szCs w:val="28"/>
        </w:rPr>
        <w:sym w:font="Symbol" w:char="F064"/>
      </w:r>
      <w:r>
        <w:rPr>
          <w:i/>
          <w:iCs/>
          <w:color w:val="000000"/>
          <w:sz w:val="28"/>
          <w:szCs w:val="28"/>
        </w:rPr>
        <w:t xml:space="preserve"> = 15 мм.</w:t>
      </w:r>
    </w:p>
    <w:p w:rsidR="00F5735C" w:rsidRDefault="00F5735C" w:rsidP="00F5735C">
      <w:pPr>
        <w:shd w:val="clear" w:color="auto" w:fill="FFFFFF"/>
        <w:spacing w:line="360" w:lineRule="auto"/>
        <w:rPr>
          <w:bCs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4143375" cy="2590800"/>
            <wp:effectExtent l="0" t="0" r="9525" b="0"/>
            <wp:wrapTight wrapText="bothSides">
              <wp:wrapPolygon edited="0">
                <wp:start x="0" y="0"/>
                <wp:lineTo x="0" y="21441"/>
                <wp:lineTo x="21550" y="21441"/>
                <wp:lineTo x="21550" y="0"/>
                <wp:lineTo x="0" y="0"/>
              </wp:wrapPolygon>
            </wp:wrapTight>
            <wp:docPr id="1" name="Рисунок 1" descr="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735C" w:rsidRDefault="00F5735C" w:rsidP="00F5735C">
      <w:pPr>
        <w:shd w:val="clear" w:color="auto" w:fill="FFFFFF"/>
        <w:spacing w:before="1600" w:line="360" w:lineRule="auto"/>
        <w:ind w:left="1134"/>
        <w:rPr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Расчёт выполнить для двух вариантов установки болтов - без зазора и с зазором.</w:t>
      </w:r>
      <w:r w:rsidRPr="00090161">
        <w:rPr>
          <w:bCs/>
          <w:color w:val="000000"/>
          <w:sz w:val="28"/>
          <w:szCs w:val="28"/>
        </w:rPr>
        <w:t xml:space="preserve"> </w:t>
      </w:r>
    </w:p>
    <w:p w:rsidR="00F5735C" w:rsidRDefault="00F5735C" w:rsidP="00F5735C">
      <w:pPr>
        <w:shd w:val="clear" w:color="auto" w:fill="FFFFFF"/>
        <w:spacing w:line="360" w:lineRule="auto"/>
        <w:ind w:left="1134"/>
        <w:rPr>
          <w:bCs/>
          <w:color w:val="000000"/>
          <w:sz w:val="28"/>
          <w:szCs w:val="28"/>
        </w:rPr>
      </w:pPr>
    </w:p>
    <w:p w:rsidR="00F5735C" w:rsidRDefault="00F5735C" w:rsidP="00F5735C">
      <w:pPr>
        <w:shd w:val="clear" w:color="auto" w:fill="FFFFFF"/>
        <w:spacing w:line="360" w:lineRule="auto"/>
        <w:ind w:left="1134"/>
        <w:rPr>
          <w:color w:val="000000"/>
          <w:sz w:val="28"/>
          <w:szCs w:val="28"/>
        </w:rPr>
      </w:pPr>
      <w:r w:rsidRPr="00C447C6">
        <w:rPr>
          <w:bCs/>
          <w:color w:val="000000"/>
          <w:sz w:val="28"/>
          <w:szCs w:val="28"/>
        </w:rPr>
        <w:t xml:space="preserve">Рисунок </w:t>
      </w:r>
      <w:r w:rsidRPr="00C447C6">
        <w:rPr>
          <w:color w:val="000000"/>
          <w:sz w:val="28"/>
          <w:szCs w:val="28"/>
        </w:rPr>
        <w:t>1.1.</w:t>
      </w:r>
    </w:p>
    <w:p w:rsidR="00F5735C" w:rsidRPr="00C447C6" w:rsidRDefault="00F5735C" w:rsidP="00F5735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1.</w:t>
      </w:r>
      <w:r>
        <w:rPr>
          <w:color w:val="000000"/>
          <w:sz w:val="28"/>
          <w:szCs w:val="28"/>
        </w:rPr>
        <w:t>1</w:t>
      </w:r>
    </w:p>
    <w:tbl>
      <w:tblPr>
        <w:tblW w:w="9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42"/>
        <w:gridCol w:w="567"/>
        <w:gridCol w:w="292"/>
        <w:gridCol w:w="561"/>
        <w:gridCol w:w="767"/>
        <w:gridCol w:w="710"/>
        <w:gridCol w:w="561"/>
        <w:gridCol w:w="618"/>
        <w:gridCol w:w="463"/>
        <w:gridCol w:w="710"/>
        <w:gridCol w:w="463"/>
        <w:gridCol w:w="1152"/>
        <w:gridCol w:w="710"/>
        <w:gridCol w:w="463"/>
        <w:gridCol w:w="463"/>
      </w:tblGrid>
      <w:tr w:rsidR="00F5735C" w:rsidRPr="001B395C" w:rsidTr="00AA05E5">
        <w:trPr>
          <w:jc w:val="center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Параметр</w:t>
            </w:r>
          </w:p>
        </w:tc>
        <w:tc>
          <w:tcPr>
            <w:tcW w:w="8500" w:type="dxa"/>
            <w:gridSpan w:val="1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Варианты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vMerge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67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18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710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R, Н</w:t>
            </w:r>
          </w:p>
        </w:tc>
        <w:tc>
          <w:tcPr>
            <w:tcW w:w="2187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8000</w:t>
            </w:r>
          </w:p>
        </w:tc>
        <w:tc>
          <w:tcPr>
            <w:tcW w:w="2352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6000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12000</w:t>
            </w:r>
          </w:p>
        </w:tc>
        <w:tc>
          <w:tcPr>
            <w:tcW w:w="1636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10000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l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м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1,4</w:t>
            </w:r>
          </w:p>
        </w:tc>
        <w:tc>
          <w:tcPr>
            <w:tcW w:w="2038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1,2</w:t>
            </w:r>
          </w:p>
        </w:tc>
        <w:tc>
          <w:tcPr>
            <w:tcW w:w="1791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1,0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0,8</w:t>
            </w:r>
          </w:p>
        </w:tc>
        <w:tc>
          <w:tcPr>
            <w:tcW w:w="926" w:type="dxa"/>
            <w:gridSpan w:val="2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1,0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</w:rPr>
              <w:t xml:space="preserve">а, </w:t>
            </w:r>
            <w:proofErr w:type="gramStart"/>
            <w:r w:rsidRPr="001B395C">
              <w:rPr>
                <w:color w:val="000000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859" w:type="dxa"/>
            <w:gridSpan w:val="2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0,18</w:t>
            </w:r>
          </w:p>
        </w:tc>
        <w:tc>
          <w:tcPr>
            <w:tcW w:w="2038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0,16</w:t>
            </w:r>
          </w:p>
        </w:tc>
        <w:tc>
          <w:tcPr>
            <w:tcW w:w="3967" w:type="dxa"/>
            <w:gridSpan w:val="6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0,14</w:t>
            </w:r>
          </w:p>
        </w:tc>
        <w:tc>
          <w:tcPr>
            <w:tcW w:w="1636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0,12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b, м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3509" w:type="dxa"/>
            <w:gridSpan w:val="6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0,4</w:t>
            </w:r>
          </w:p>
        </w:tc>
        <w:tc>
          <w:tcPr>
            <w:tcW w:w="1636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0,3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0,4</w:t>
            </w:r>
          </w:p>
        </w:tc>
        <w:tc>
          <w:tcPr>
            <w:tcW w:w="463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0,3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Затяжка болтов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B395C">
              <w:rPr>
                <w:color w:val="000000"/>
                <w:sz w:val="24"/>
                <w:szCs w:val="24"/>
              </w:rPr>
              <w:t>контролир</w:t>
            </w:r>
            <w:proofErr w:type="spellEnd"/>
            <w:r w:rsidRPr="001B395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38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 xml:space="preserve">не </w:t>
            </w:r>
            <w:proofErr w:type="spellStart"/>
            <w:r w:rsidRPr="001B395C">
              <w:rPr>
                <w:color w:val="000000"/>
                <w:sz w:val="24"/>
                <w:szCs w:val="24"/>
              </w:rPr>
              <w:t>контр-ся</w:t>
            </w:r>
            <w:proofErr w:type="spellEnd"/>
          </w:p>
        </w:tc>
        <w:tc>
          <w:tcPr>
            <w:tcW w:w="2254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контролируется</w:t>
            </w:r>
          </w:p>
        </w:tc>
        <w:tc>
          <w:tcPr>
            <w:tcW w:w="2788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 xml:space="preserve">не </w:t>
            </w:r>
            <w:proofErr w:type="spellStart"/>
            <w:r w:rsidRPr="001B395C">
              <w:rPr>
                <w:color w:val="000000"/>
                <w:sz w:val="24"/>
                <w:szCs w:val="24"/>
              </w:rPr>
              <w:t>контролир</w:t>
            </w:r>
            <w:proofErr w:type="spellEnd"/>
            <w:r w:rsidRPr="001B395C">
              <w:rPr>
                <w:color w:val="000000"/>
                <w:sz w:val="24"/>
                <w:szCs w:val="24"/>
              </w:rPr>
              <w:t>.</w:t>
            </w:r>
          </w:p>
        </w:tc>
      </w:tr>
      <w:tr w:rsidR="00F5735C" w:rsidRPr="001B395C" w:rsidTr="00AA05E5">
        <w:trPr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5735C" w:rsidRPr="001B395C" w:rsidRDefault="00F5735C" w:rsidP="00AA05E5">
            <w:pPr>
              <w:jc w:val="both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Материал болта</w:t>
            </w:r>
          </w:p>
        </w:tc>
        <w:tc>
          <w:tcPr>
            <w:tcW w:w="2187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Сталь 35</w:t>
            </w:r>
          </w:p>
        </w:tc>
        <w:tc>
          <w:tcPr>
            <w:tcW w:w="2352" w:type="dxa"/>
            <w:gridSpan w:val="4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Сталь 10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Сталь 45</w:t>
            </w:r>
          </w:p>
        </w:tc>
        <w:tc>
          <w:tcPr>
            <w:tcW w:w="1636" w:type="dxa"/>
            <w:gridSpan w:val="3"/>
            <w:shd w:val="clear" w:color="auto" w:fill="auto"/>
            <w:vAlign w:val="center"/>
          </w:tcPr>
          <w:p w:rsidR="00F5735C" w:rsidRPr="001B395C" w:rsidRDefault="00F5735C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Сталь 20</w:t>
            </w:r>
          </w:p>
        </w:tc>
      </w:tr>
    </w:tbl>
    <w:p w:rsidR="00F5735C" w:rsidRPr="00F5735C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Последовательность расчета болтового соединения рассматривается на данных варианта 14 (</w:t>
      </w:r>
      <w:r>
        <w:rPr>
          <w:color w:val="000000"/>
          <w:sz w:val="28"/>
          <w:szCs w:val="28"/>
          <w:lang w:val="en-US"/>
        </w:rPr>
        <w:t>R</w:t>
      </w:r>
      <w:r w:rsidRPr="00C447C6">
        <w:rPr>
          <w:color w:val="000000"/>
          <w:sz w:val="28"/>
          <w:szCs w:val="28"/>
        </w:rPr>
        <w:t>=</w:t>
      </w:r>
      <w:r w:rsidRPr="0028003F">
        <w:rPr>
          <w:color w:val="000000"/>
          <w:sz w:val="28"/>
          <w:szCs w:val="28"/>
        </w:rPr>
        <w:t xml:space="preserve">10000 </w:t>
      </w:r>
      <w:r w:rsidRPr="00C447C6">
        <w:rPr>
          <w:color w:val="000000"/>
          <w:sz w:val="28"/>
          <w:szCs w:val="28"/>
        </w:rPr>
        <w:t xml:space="preserve">Н, </w:t>
      </w:r>
      <w:r w:rsidRPr="0028003F">
        <w:rPr>
          <w:i/>
          <w:color w:val="000000"/>
          <w:sz w:val="28"/>
          <w:szCs w:val="28"/>
          <w:lang w:val="en-US"/>
        </w:rPr>
        <w:t>l</w:t>
      </w:r>
      <w:r w:rsidRPr="00C447C6">
        <w:rPr>
          <w:color w:val="000000"/>
          <w:sz w:val="28"/>
          <w:szCs w:val="28"/>
        </w:rPr>
        <w:t xml:space="preserve"> = 1000</w:t>
      </w:r>
      <w:r w:rsidRPr="0028003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мм,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 xml:space="preserve">= 120 мм, </w:t>
      </w:r>
      <w:r w:rsidRPr="0028003F">
        <w:rPr>
          <w:i/>
          <w:color w:val="000000"/>
          <w:sz w:val="28"/>
          <w:szCs w:val="28"/>
          <w:lang w:val="en-US"/>
        </w:rPr>
        <w:t>b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300 мм, </w:t>
      </w:r>
      <w:r w:rsidRPr="00C447C6">
        <w:rPr>
          <w:color w:val="000000"/>
          <w:sz w:val="28"/>
          <w:szCs w:val="28"/>
        </w:rPr>
        <w:lastRenderedPageBreak/>
        <w:t>затяжка болтов не контролируется)</w:t>
      </w:r>
      <w:r w:rsidRPr="00F5735C">
        <w:rPr>
          <w:color w:val="000000"/>
          <w:sz w:val="28"/>
          <w:szCs w:val="28"/>
        </w:rPr>
        <w:t>.</w:t>
      </w:r>
    </w:p>
    <w:p w:rsidR="00F5735C" w:rsidRPr="007D3A8D" w:rsidRDefault="00F5735C" w:rsidP="00F5735C">
      <w:pPr>
        <w:keepNext/>
        <w:shd w:val="clear" w:color="auto" w:fill="FFFFFF"/>
        <w:spacing w:line="360" w:lineRule="auto"/>
        <w:ind w:firstLine="851"/>
        <w:jc w:val="both"/>
        <w:rPr>
          <w:i/>
          <w:sz w:val="28"/>
          <w:szCs w:val="28"/>
        </w:rPr>
      </w:pPr>
      <w:r w:rsidRPr="007D3A8D">
        <w:rPr>
          <w:bCs/>
          <w:i/>
          <w:color w:val="000000"/>
          <w:sz w:val="28"/>
          <w:szCs w:val="28"/>
        </w:rPr>
        <w:t>Решение.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Действие нагрузки </w:t>
      </w:r>
      <w:r>
        <w:rPr>
          <w:i/>
          <w:iCs/>
          <w:color w:val="000000"/>
          <w:sz w:val="28"/>
          <w:szCs w:val="28"/>
          <w:lang w:val="en-US"/>
        </w:rPr>
        <w:t>R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>смещенной от центра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тяжести стыка на величину </w:t>
      </w:r>
      <w:r>
        <w:rPr>
          <w:i/>
          <w:iCs/>
          <w:color w:val="000000"/>
          <w:sz w:val="28"/>
          <w:szCs w:val="28"/>
          <w:lang w:val="en-US"/>
        </w:rPr>
        <w:t>l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 xml:space="preserve">заменим такой же силой </w:t>
      </w:r>
      <w:r w:rsidRPr="00CE6894">
        <w:rPr>
          <w:i/>
          <w:color w:val="000000"/>
          <w:sz w:val="28"/>
          <w:szCs w:val="28"/>
        </w:rPr>
        <w:t>R</w:t>
      </w:r>
      <w:r w:rsidRPr="00C447C6">
        <w:rPr>
          <w:color w:val="000000"/>
          <w:sz w:val="28"/>
          <w:szCs w:val="28"/>
        </w:rPr>
        <w:t>, приложенной в центре стыка, и моментом</w:t>
      </w:r>
      <w:r w:rsidRPr="00CE6894">
        <w:rPr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T</w:t>
      </w:r>
      <w:r w:rsidRPr="00CE6894">
        <w:rPr>
          <w:i/>
          <w:color w:val="000000"/>
          <w:sz w:val="28"/>
          <w:szCs w:val="28"/>
        </w:rPr>
        <w:t xml:space="preserve"> = </w:t>
      </w:r>
      <w:r>
        <w:rPr>
          <w:i/>
          <w:color w:val="000000"/>
          <w:sz w:val="28"/>
          <w:szCs w:val="28"/>
          <w:lang w:val="en-US"/>
        </w:rPr>
        <w:t>R</w:t>
      </w:r>
      <w:r w:rsidRPr="00CE6894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</w:rPr>
        <w:sym w:font="Symbol" w:char="F0D7"/>
      </w:r>
      <w:r w:rsidRPr="00C447C6">
        <w:rPr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  <w:lang w:val="en-US"/>
        </w:rPr>
        <w:t>l</w:t>
      </w:r>
      <w:r w:rsidRPr="00CE6894">
        <w:rPr>
          <w:i/>
          <w:iCs/>
          <w:color w:val="000000"/>
          <w:sz w:val="28"/>
          <w:szCs w:val="28"/>
        </w:rPr>
        <w:t>.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Момент </w:t>
      </w:r>
      <w:r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 сила стремятся сдвинуть и повернуть пластину в плоскости стыка.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На первом этапе расчета необходимо определить наиболее нагруженный болт</w:t>
      </w:r>
      <w:r>
        <w:rPr>
          <w:color w:val="000000"/>
          <w:sz w:val="28"/>
          <w:szCs w:val="28"/>
        </w:rPr>
        <w:t xml:space="preserve"> в</w:t>
      </w:r>
      <w:r w:rsidRPr="00C447C6">
        <w:rPr>
          <w:color w:val="000000"/>
          <w:sz w:val="28"/>
          <w:szCs w:val="28"/>
        </w:rPr>
        <w:t xml:space="preserve"> соединении. Полагаем, что нагрузка от силы </w:t>
      </w:r>
      <w:r>
        <w:rPr>
          <w:i/>
          <w:color w:val="000000"/>
          <w:sz w:val="28"/>
          <w:szCs w:val="28"/>
          <w:lang w:val="en-US"/>
        </w:rPr>
        <w:t>R</w:t>
      </w:r>
      <w:r w:rsidRPr="00C447C6">
        <w:rPr>
          <w:color w:val="000000"/>
          <w:sz w:val="28"/>
          <w:szCs w:val="28"/>
        </w:rPr>
        <w:t xml:space="preserve"> распределяется по всем болтам равномерно:</w:t>
      </w:r>
    </w:p>
    <w:p w:rsidR="00F5735C" w:rsidRDefault="00F5735C" w:rsidP="00F5735C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  <w:lang w:val="en-US"/>
        </w:rPr>
      </w:pPr>
      <w:r w:rsidRPr="00A7324B">
        <w:rPr>
          <w:color w:val="000000"/>
          <w:position w:val="-18"/>
          <w:sz w:val="28"/>
          <w:szCs w:val="28"/>
          <w:lang w:val="en-US"/>
        </w:rPr>
        <w:object w:dxaOrig="288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in;height:24pt" o:ole="">
            <v:imagedata r:id="rId6" o:title=""/>
          </v:shape>
          <o:OLEObject Type="Embed" ProgID="Equation.3" ShapeID="_x0000_i1025" DrawAspect="Content" ObjectID="_1696668744" r:id="rId7"/>
        </w:objec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Нагрузка от момента </w:t>
      </w:r>
      <w:r w:rsidRPr="00C447C6">
        <w:rPr>
          <w:i/>
          <w:iCs/>
          <w:color w:val="000000"/>
          <w:sz w:val="28"/>
          <w:szCs w:val="28"/>
        </w:rPr>
        <w:t xml:space="preserve">Т </w:t>
      </w:r>
      <w:r w:rsidRPr="00C447C6">
        <w:rPr>
          <w:color w:val="000000"/>
          <w:sz w:val="28"/>
          <w:szCs w:val="28"/>
        </w:rPr>
        <w:t xml:space="preserve">распределяется по болтам пропорционально их деформациям, последние же пропорциональны расстояниям </w:t>
      </w:r>
      <w:r>
        <w:rPr>
          <w:i/>
          <w:iCs/>
          <w:color w:val="000000"/>
          <w:sz w:val="28"/>
          <w:szCs w:val="28"/>
          <w:lang w:val="en-US"/>
        </w:rPr>
        <w:t>r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болтов от центра </w:t>
      </w:r>
      <w:r w:rsidRPr="00C447C6">
        <w:rPr>
          <w:i/>
          <w:iCs/>
          <w:color w:val="000000"/>
          <w:sz w:val="28"/>
          <w:szCs w:val="28"/>
        </w:rPr>
        <w:t xml:space="preserve">К </w:t>
      </w:r>
      <w:r w:rsidRPr="00C447C6">
        <w:rPr>
          <w:color w:val="000000"/>
          <w:sz w:val="28"/>
          <w:szCs w:val="28"/>
        </w:rPr>
        <w:t xml:space="preserve">тяжести стыка, </w:t>
      </w:r>
      <w:proofErr w:type="spellStart"/>
      <w:r w:rsidRPr="00C447C6">
        <w:rPr>
          <w:color w:val="000000"/>
          <w:sz w:val="28"/>
          <w:szCs w:val="28"/>
        </w:rPr>
        <w:t>т</w:t>
      </w:r>
      <w:proofErr w:type="gramStart"/>
      <w:r w:rsidRPr="00C447C6">
        <w:rPr>
          <w:color w:val="000000"/>
          <w:sz w:val="28"/>
          <w:szCs w:val="28"/>
        </w:rPr>
        <w:t>.е</w:t>
      </w:r>
      <w:proofErr w:type="spellEnd"/>
      <w:proofErr w:type="gramEnd"/>
    </w:p>
    <w:p w:rsidR="00F5735C" w:rsidRPr="00CC528F" w:rsidRDefault="00F5735C" w:rsidP="00F5735C">
      <w:pPr>
        <w:shd w:val="clear" w:color="auto" w:fill="FFFFFF"/>
        <w:spacing w:line="360" w:lineRule="auto"/>
        <w:ind w:left="2160" w:firstLine="720"/>
        <w:rPr>
          <w:color w:val="000000"/>
          <w:sz w:val="28"/>
          <w:szCs w:val="28"/>
        </w:rPr>
      </w:pPr>
      <w:r w:rsidRPr="00C5355B">
        <w:rPr>
          <w:color w:val="000000"/>
          <w:position w:val="-30"/>
          <w:sz w:val="28"/>
          <w:szCs w:val="28"/>
          <w:lang w:val="en-US"/>
        </w:rPr>
        <w:object w:dxaOrig="3180" w:dyaOrig="700">
          <v:shape id="_x0000_i1026" type="#_x0000_t75" style="width:159.35pt;height:34.55pt" o:ole="">
            <v:imagedata r:id="rId8" o:title=""/>
          </v:shape>
          <o:OLEObject Type="Embed" ProgID="Equation.3" ShapeID="_x0000_i1026" DrawAspect="Content" ObjectID="_1696668745" r:id="rId9"/>
        </w:object>
      </w:r>
      <w:r w:rsidRPr="00CC528F">
        <w:rPr>
          <w:color w:val="000000"/>
          <w:sz w:val="28"/>
          <w:szCs w:val="28"/>
        </w:rPr>
        <w:tab/>
      </w:r>
      <w:r w:rsidRPr="00CC528F">
        <w:rPr>
          <w:color w:val="000000"/>
          <w:sz w:val="28"/>
          <w:szCs w:val="28"/>
        </w:rPr>
        <w:tab/>
      </w:r>
      <w:r w:rsidRPr="00CC528F">
        <w:rPr>
          <w:color w:val="000000"/>
          <w:sz w:val="28"/>
          <w:szCs w:val="28"/>
        </w:rPr>
        <w:tab/>
      </w:r>
      <w:r w:rsidRPr="00CC528F">
        <w:rPr>
          <w:color w:val="000000"/>
          <w:sz w:val="28"/>
          <w:szCs w:val="28"/>
        </w:rPr>
        <w:tab/>
        <w:t>(1.1)</w:t>
      </w:r>
    </w:p>
    <w:p w:rsidR="00F5735C" w:rsidRPr="00CC528F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В рассматриваемом примере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1</w:t>
      </w:r>
      <w:r w:rsidRPr="00CC528F">
        <w:rPr>
          <w:i/>
          <w:color w:val="000000"/>
          <w:sz w:val="28"/>
          <w:szCs w:val="28"/>
        </w:rPr>
        <w:t xml:space="preserve"> =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3</w:t>
      </w:r>
      <w:r w:rsidRPr="00CC528F">
        <w:rPr>
          <w:i/>
          <w:color w:val="000000"/>
          <w:sz w:val="28"/>
          <w:szCs w:val="28"/>
        </w:rPr>
        <w:t xml:space="preserve"> =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4</w:t>
      </w:r>
      <w:r w:rsidRPr="00CC528F">
        <w:rPr>
          <w:i/>
          <w:color w:val="000000"/>
          <w:sz w:val="28"/>
          <w:szCs w:val="28"/>
        </w:rPr>
        <w:t xml:space="preserve"> =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6</w:t>
      </w:r>
      <w:r w:rsidRPr="00CC528F">
        <w:rPr>
          <w:color w:val="000000"/>
          <w:sz w:val="28"/>
          <w:szCs w:val="28"/>
        </w:rPr>
        <w:t xml:space="preserve"> и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2</w:t>
      </w:r>
      <w:r w:rsidRPr="00CC528F">
        <w:rPr>
          <w:i/>
          <w:color w:val="000000"/>
          <w:sz w:val="28"/>
          <w:szCs w:val="28"/>
        </w:rPr>
        <w:t xml:space="preserve"> = </w:t>
      </w:r>
      <w:r w:rsidRPr="00CC528F">
        <w:rPr>
          <w:i/>
          <w:color w:val="000000"/>
          <w:sz w:val="28"/>
          <w:szCs w:val="28"/>
          <w:lang w:val="en-US"/>
        </w:rPr>
        <w:t>r</w:t>
      </w:r>
      <w:r w:rsidRPr="00CC528F">
        <w:rPr>
          <w:i/>
          <w:color w:val="000000"/>
          <w:sz w:val="28"/>
          <w:szCs w:val="28"/>
          <w:vertAlign w:val="subscript"/>
        </w:rPr>
        <w:t>5</w:t>
      </w:r>
      <w:r w:rsidRPr="00C447C6">
        <w:rPr>
          <w:color w:val="000000"/>
          <w:sz w:val="28"/>
          <w:szCs w:val="28"/>
        </w:rPr>
        <w:t xml:space="preserve">, следовательно, </w:t>
      </w:r>
      <w:r>
        <w:rPr>
          <w:i/>
          <w:iCs/>
          <w:color w:val="000000"/>
          <w:sz w:val="28"/>
          <w:szCs w:val="28"/>
          <w:lang w:val="en-US"/>
        </w:rPr>
        <w:t>FT</w:t>
      </w:r>
      <w:r w:rsidRPr="00CC528F">
        <w:rPr>
          <w:i/>
          <w:iCs/>
          <w:color w:val="000000"/>
          <w:sz w:val="28"/>
          <w:szCs w:val="28"/>
        </w:rPr>
        <w:t xml:space="preserve">1 = </w:t>
      </w:r>
      <w:r>
        <w:rPr>
          <w:i/>
          <w:iCs/>
          <w:color w:val="000000"/>
          <w:sz w:val="28"/>
          <w:szCs w:val="28"/>
          <w:lang w:val="en-US"/>
        </w:rPr>
        <w:t>F</w:t>
      </w:r>
      <w:r w:rsidRPr="00CC528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CC528F">
        <w:rPr>
          <w:i/>
          <w:iCs/>
          <w:color w:val="000000"/>
          <w:sz w:val="28"/>
          <w:szCs w:val="28"/>
          <w:vertAlign w:val="subscript"/>
        </w:rPr>
        <w:t>3</w:t>
      </w:r>
      <w:r w:rsidRPr="00CC528F">
        <w:rPr>
          <w:i/>
          <w:iCs/>
          <w:color w:val="000000"/>
          <w:sz w:val="28"/>
          <w:szCs w:val="28"/>
        </w:rPr>
        <w:t xml:space="preserve"> = </w:t>
      </w:r>
      <w:r>
        <w:rPr>
          <w:i/>
          <w:iCs/>
          <w:color w:val="000000"/>
          <w:sz w:val="28"/>
          <w:szCs w:val="28"/>
          <w:lang w:val="en-US"/>
        </w:rPr>
        <w:t>F</w:t>
      </w:r>
      <w:r w:rsidRPr="00CC528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CC528F">
        <w:rPr>
          <w:i/>
          <w:iCs/>
          <w:color w:val="000000"/>
          <w:sz w:val="28"/>
          <w:szCs w:val="28"/>
          <w:vertAlign w:val="subscript"/>
        </w:rPr>
        <w:t>4</w:t>
      </w:r>
      <w:r w:rsidRPr="00CC528F">
        <w:rPr>
          <w:i/>
          <w:iCs/>
          <w:color w:val="000000"/>
          <w:sz w:val="28"/>
          <w:szCs w:val="28"/>
        </w:rPr>
        <w:t xml:space="preserve"> = </w:t>
      </w:r>
      <w:r>
        <w:rPr>
          <w:i/>
          <w:iCs/>
          <w:color w:val="000000"/>
          <w:sz w:val="28"/>
          <w:szCs w:val="28"/>
          <w:lang w:val="en-US"/>
        </w:rPr>
        <w:t>F</w:t>
      </w:r>
      <w:r w:rsidRPr="00CC528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CC528F">
        <w:rPr>
          <w:i/>
          <w:iCs/>
          <w:color w:val="000000"/>
          <w:sz w:val="28"/>
          <w:szCs w:val="28"/>
          <w:vertAlign w:val="subscript"/>
        </w:rPr>
        <w:t>6</w:t>
      </w:r>
      <w:r w:rsidRPr="00CC528F">
        <w:rPr>
          <w:i/>
          <w:iCs/>
          <w:color w:val="000000"/>
          <w:sz w:val="28"/>
          <w:szCs w:val="28"/>
        </w:rPr>
        <w:t xml:space="preserve"> </w:t>
      </w:r>
      <w:r w:rsidRPr="001C27AF">
        <w:rPr>
          <w:iCs/>
          <w:color w:val="000000"/>
          <w:sz w:val="28"/>
          <w:szCs w:val="28"/>
        </w:rPr>
        <w:t>и</w:t>
      </w:r>
      <w:r>
        <w:rPr>
          <w:i/>
          <w:iCs/>
          <w:color w:val="000000"/>
          <w:sz w:val="28"/>
          <w:szCs w:val="28"/>
        </w:rPr>
        <w:t xml:space="preserve"> F</w:t>
      </w:r>
      <w:r w:rsidRPr="00CC528F">
        <w:rPr>
          <w:i/>
          <w:iCs/>
          <w:color w:val="000000"/>
          <w:sz w:val="28"/>
          <w:szCs w:val="28"/>
          <w:vertAlign w:val="subscript"/>
        </w:rPr>
        <w:t>T2</w:t>
      </w:r>
      <w:r>
        <w:rPr>
          <w:i/>
          <w:iCs/>
          <w:color w:val="000000"/>
          <w:sz w:val="28"/>
          <w:szCs w:val="28"/>
        </w:rPr>
        <w:t xml:space="preserve"> = F</w:t>
      </w:r>
      <w:r w:rsidRPr="00CC528F">
        <w:rPr>
          <w:i/>
          <w:iCs/>
          <w:color w:val="000000"/>
          <w:sz w:val="28"/>
          <w:szCs w:val="28"/>
          <w:vertAlign w:val="subscript"/>
        </w:rPr>
        <w:t>T5</w:t>
      </w:r>
      <w:r w:rsidRPr="00CC528F">
        <w:rPr>
          <w:i/>
          <w:iCs/>
          <w:color w:val="000000"/>
          <w:sz w:val="28"/>
          <w:szCs w:val="28"/>
        </w:rPr>
        <w:t>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Из условия равенства суммы моментов сил </w:t>
      </w:r>
      <w:r w:rsidRPr="00CC528F">
        <w:rPr>
          <w:i/>
          <w:color w:val="000000"/>
          <w:sz w:val="28"/>
          <w:szCs w:val="28"/>
        </w:rPr>
        <w:t>F</w:t>
      </w:r>
      <w:r w:rsidRPr="00C447C6">
        <w:rPr>
          <w:color w:val="000000"/>
          <w:sz w:val="28"/>
          <w:szCs w:val="28"/>
        </w:rPr>
        <w:t xml:space="preserve"> моменту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C528F">
        <w:rPr>
          <w:i/>
          <w:color w:val="000000"/>
          <w:sz w:val="28"/>
          <w:szCs w:val="28"/>
        </w:rPr>
        <w:t>Т</w:t>
      </w:r>
      <w:proofErr w:type="gramEnd"/>
      <w:r w:rsidRPr="00C447C6">
        <w:rPr>
          <w:color w:val="000000"/>
          <w:sz w:val="28"/>
          <w:szCs w:val="28"/>
        </w:rPr>
        <w:t>, имеем</w:t>
      </w:r>
    </w:p>
    <w:p w:rsidR="00F5735C" w:rsidRPr="001C27AF" w:rsidRDefault="00F5735C" w:rsidP="00F5735C">
      <w:pPr>
        <w:shd w:val="clear" w:color="auto" w:fill="FFFFFF"/>
        <w:spacing w:line="360" w:lineRule="auto"/>
        <w:ind w:left="2160" w:firstLine="720"/>
        <w:jc w:val="both"/>
        <w:rPr>
          <w:iCs/>
          <w:smallCaps/>
          <w:color w:val="000000"/>
          <w:sz w:val="28"/>
          <w:szCs w:val="28"/>
        </w:rPr>
      </w:pPr>
      <w:r w:rsidRPr="001C27AF">
        <w:rPr>
          <w:iCs/>
          <w:smallCaps/>
          <w:color w:val="000000"/>
          <w:position w:val="-10"/>
          <w:sz w:val="28"/>
          <w:szCs w:val="28"/>
          <w:lang w:val="ru-MO"/>
        </w:rPr>
        <w:object w:dxaOrig="2460" w:dyaOrig="340">
          <v:shape id="_x0000_i1027" type="#_x0000_t75" style="width:122.9pt;height:17.3pt" o:ole="">
            <v:imagedata r:id="rId10" o:title=""/>
          </v:shape>
          <o:OLEObject Type="Embed" ProgID="Equation.3" ShapeID="_x0000_i1027" DrawAspect="Content" ObjectID="_1696668746" r:id="rId11"/>
        </w:object>
      </w:r>
      <w:r>
        <w:rPr>
          <w:iCs/>
          <w:smallCaps/>
          <w:color w:val="000000"/>
          <w:sz w:val="28"/>
          <w:szCs w:val="28"/>
          <w:lang w:val="ru-MO"/>
        </w:rPr>
        <w:tab/>
      </w:r>
      <w:r>
        <w:rPr>
          <w:iCs/>
          <w:smallCaps/>
          <w:color w:val="000000"/>
          <w:sz w:val="28"/>
          <w:szCs w:val="28"/>
          <w:lang w:val="ru-MO"/>
        </w:rPr>
        <w:tab/>
      </w:r>
      <w:r>
        <w:rPr>
          <w:iCs/>
          <w:smallCaps/>
          <w:color w:val="000000"/>
          <w:sz w:val="28"/>
          <w:szCs w:val="28"/>
          <w:lang w:val="ru-MO"/>
        </w:rPr>
        <w:tab/>
      </w:r>
      <w:r>
        <w:rPr>
          <w:iCs/>
          <w:smallCaps/>
          <w:color w:val="000000"/>
          <w:sz w:val="28"/>
          <w:szCs w:val="28"/>
          <w:lang w:val="ru-MO"/>
        </w:rPr>
        <w:tab/>
      </w:r>
      <w:r>
        <w:rPr>
          <w:iCs/>
          <w:smallCaps/>
          <w:color w:val="000000"/>
          <w:sz w:val="28"/>
          <w:szCs w:val="28"/>
          <w:lang w:val="ru-MO"/>
        </w:rPr>
        <w:tab/>
        <w:t>(1.2)</w:t>
      </w:r>
    </w:p>
    <w:p w:rsidR="00F5735C" w:rsidRPr="001C27AF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Решая уравнения 1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1 и 1.2 совместно, определим искомые нагрузки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f</w:t>
      </w:r>
      <w:r w:rsidRPr="001C27AF">
        <w:rPr>
          <w:i/>
          <w:iCs/>
          <w:smallCaps/>
          <w:color w:val="000000"/>
          <w:sz w:val="28"/>
          <w:szCs w:val="28"/>
          <w:vertAlign w:val="subscript"/>
        </w:rPr>
        <w:t>t</w:t>
      </w:r>
      <w:proofErr w:type="spellEnd"/>
      <w:r>
        <w:rPr>
          <w:i/>
          <w:iCs/>
          <w:smallCaps/>
          <w:color w:val="000000"/>
          <w:sz w:val="28"/>
          <w:szCs w:val="28"/>
        </w:rPr>
        <w:t>:</w:t>
      </w:r>
    </w:p>
    <w:p w:rsidR="00F5735C" w:rsidRDefault="00F5735C" w:rsidP="00F5735C">
      <w:pPr>
        <w:shd w:val="clear" w:color="auto" w:fill="FFFFFF"/>
        <w:spacing w:line="360" w:lineRule="auto"/>
        <w:ind w:left="589" w:firstLine="851"/>
        <w:jc w:val="both"/>
        <w:rPr>
          <w:color w:val="000000"/>
          <w:sz w:val="28"/>
          <w:szCs w:val="28"/>
        </w:rPr>
      </w:pPr>
      <w:r w:rsidRPr="001C27AF">
        <w:rPr>
          <w:color w:val="000000"/>
          <w:position w:val="-54"/>
          <w:sz w:val="28"/>
          <w:szCs w:val="28"/>
        </w:rPr>
        <w:object w:dxaOrig="5200" w:dyaOrig="920">
          <v:shape id="_x0000_i1028" type="#_x0000_t75" style="width:260.15pt;height:46.1pt" o:ole="">
            <v:imagedata r:id="rId12" o:title=""/>
          </v:shape>
          <o:OLEObject Type="Embed" ProgID="Equation.3" ShapeID="_x0000_i1028" DrawAspect="Content" ObjectID="_1696668747" r:id="rId13"/>
        </w:object>
      </w:r>
    </w:p>
    <w:p w:rsidR="00F5735C" w:rsidRDefault="00F5735C" w:rsidP="00F5735C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966AF7">
        <w:rPr>
          <w:color w:val="000000"/>
          <w:position w:val="-24"/>
          <w:sz w:val="28"/>
          <w:szCs w:val="28"/>
        </w:rPr>
        <w:object w:dxaOrig="4020" w:dyaOrig="600">
          <v:shape id="_x0000_i1029" type="#_x0000_t75" style="width:200.65pt;height:29.75pt" o:ole="">
            <v:imagedata r:id="rId14" o:title=""/>
          </v:shape>
          <o:OLEObject Type="Embed" ProgID="Equation.3" ShapeID="_x0000_i1029" DrawAspect="Content" ObjectID="_1696668748" r:id="rId15"/>
        </w:object>
      </w:r>
    </w:p>
    <w:p w:rsidR="00F5735C" w:rsidRPr="00966AF7" w:rsidRDefault="00F5735C" w:rsidP="00F5735C">
      <w:pPr>
        <w:shd w:val="clear" w:color="auto" w:fill="FFFFFF"/>
        <w:spacing w:line="360" w:lineRule="auto"/>
        <w:ind w:firstLine="851"/>
        <w:jc w:val="both"/>
        <w:rPr>
          <w:i/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>
        <w:rPr>
          <w:i/>
          <w:color w:val="000000"/>
          <w:sz w:val="28"/>
          <w:szCs w:val="28"/>
          <w:lang w:val="en-US"/>
        </w:rPr>
        <w:t>r</w:t>
      </w:r>
      <w:r w:rsidRPr="00966AF7">
        <w:rPr>
          <w:i/>
          <w:color w:val="000000"/>
          <w:sz w:val="28"/>
          <w:szCs w:val="28"/>
          <w:vertAlign w:val="subscript"/>
        </w:rPr>
        <w:t>2</w:t>
      </w:r>
      <w:r w:rsidRPr="00C447C6">
        <w:rPr>
          <w:color w:val="000000"/>
          <w:sz w:val="28"/>
          <w:szCs w:val="28"/>
        </w:rPr>
        <w:t xml:space="preserve"> = </w:t>
      </w:r>
      <w:r w:rsidRPr="00966AF7">
        <w:rPr>
          <w:i/>
          <w:color w:val="000000"/>
          <w:sz w:val="28"/>
          <w:szCs w:val="28"/>
        </w:rPr>
        <w:t>0,5</w:t>
      </w:r>
      <w:r>
        <w:rPr>
          <w:i/>
          <w:color w:val="000000"/>
          <w:sz w:val="28"/>
          <w:szCs w:val="28"/>
        </w:rPr>
        <w:sym w:font="Symbol" w:char="F0D7"/>
      </w:r>
      <w:r w:rsidRPr="00966AF7">
        <w:rPr>
          <w:i/>
          <w:color w:val="000000"/>
          <w:sz w:val="28"/>
          <w:szCs w:val="28"/>
        </w:rPr>
        <w:t xml:space="preserve"> </w:t>
      </w:r>
      <w:r>
        <w:rPr>
          <w:i/>
          <w:color w:val="000000"/>
          <w:sz w:val="28"/>
          <w:szCs w:val="28"/>
          <w:lang w:val="en-US"/>
        </w:rPr>
        <w:t>b</w:t>
      </w:r>
      <w:r w:rsidRPr="00966AF7">
        <w:rPr>
          <w:i/>
          <w:color w:val="000000"/>
          <w:sz w:val="28"/>
          <w:szCs w:val="28"/>
        </w:rPr>
        <w:t xml:space="preserve"> =150 мм; </w:t>
      </w:r>
      <w:r w:rsidRPr="00966AF7">
        <w:rPr>
          <w:i/>
          <w:color w:val="000000"/>
          <w:position w:val="-12"/>
          <w:sz w:val="28"/>
          <w:szCs w:val="28"/>
        </w:rPr>
        <w:object w:dxaOrig="3940" w:dyaOrig="440">
          <v:shape id="_x0000_i1030" type="#_x0000_t75" style="width:196.8pt;height:22.1pt" o:ole="">
            <v:imagedata r:id="rId16" o:title=""/>
          </v:shape>
          <o:OLEObject Type="Embed" ProgID="Equation.3" ShapeID="_x0000_i1030" DrawAspect="Content" ObjectID="_1696668749" r:id="rId17"/>
        </w:object>
      </w:r>
    </w:p>
    <w:p w:rsidR="00F5735C" w:rsidRPr="006839CF" w:rsidRDefault="00F5735C" w:rsidP="00F5735C">
      <w:pPr>
        <w:shd w:val="clear" w:color="auto" w:fill="FFFFFF"/>
        <w:spacing w:line="360" w:lineRule="auto"/>
        <w:ind w:firstLine="851"/>
        <w:jc w:val="both"/>
        <w:rPr>
          <w:i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 Суммарные нагрузки </w:t>
      </w:r>
      <w:r w:rsidRPr="00C447C6">
        <w:rPr>
          <w:i/>
          <w:iCs/>
          <w:color w:val="000000"/>
          <w:sz w:val="28"/>
          <w:szCs w:val="28"/>
        </w:rPr>
        <w:t>F</w:t>
      </w:r>
      <w:r w:rsidRPr="00966AF7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 болт </w:t>
      </w:r>
      <w:r w:rsidRPr="00966AF7">
        <w:rPr>
          <w:color w:val="000000"/>
          <w:sz w:val="28"/>
          <w:szCs w:val="28"/>
        </w:rPr>
        <w:t>1</w:t>
      </w:r>
      <w:r w:rsidRPr="00C447C6">
        <w:rPr>
          <w:color w:val="000000"/>
          <w:sz w:val="28"/>
          <w:szCs w:val="28"/>
        </w:rPr>
        <w:t xml:space="preserve"> и </w:t>
      </w:r>
      <w:r w:rsidRPr="00C447C6">
        <w:rPr>
          <w:i/>
          <w:iCs/>
          <w:color w:val="000000"/>
          <w:sz w:val="28"/>
          <w:szCs w:val="28"/>
        </w:rPr>
        <w:t>F</w:t>
      </w:r>
      <w:r w:rsidRPr="00C447C6">
        <w:rPr>
          <w:i/>
          <w:iCs/>
          <w:color w:val="000000"/>
          <w:sz w:val="28"/>
          <w:szCs w:val="28"/>
          <w:vertAlign w:val="subscript"/>
        </w:rPr>
        <w:t>3</w:t>
      </w:r>
      <w:r w:rsidRPr="00966AF7">
        <w:rPr>
          <w:i/>
          <w:iCs/>
          <w:color w:val="000000"/>
          <w:sz w:val="28"/>
          <w:szCs w:val="28"/>
          <w:vertAlign w:val="subscript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</w:t>
      </w:r>
      <w:r w:rsidRPr="00966AF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болт 3 находятся графически (в масштабе на миллиметровке складываются векторы </w:t>
      </w:r>
      <w:r w:rsidRPr="00C447C6">
        <w:rPr>
          <w:i/>
          <w:iCs/>
          <w:color w:val="000000"/>
          <w:sz w:val="28"/>
          <w:szCs w:val="28"/>
        </w:rPr>
        <w:t>F</w:t>
      </w:r>
      <w:r w:rsidRPr="00C447C6">
        <w:rPr>
          <w:i/>
          <w:iCs/>
          <w:color w:val="000000"/>
          <w:sz w:val="28"/>
          <w:szCs w:val="28"/>
          <w:vertAlign w:val="subscript"/>
        </w:rPr>
        <w:t>T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f</w:t>
      </w:r>
      <w:r w:rsidRPr="006839CF">
        <w:rPr>
          <w:i/>
          <w:iCs/>
          <w:smallCaps/>
          <w:color w:val="000000"/>
          <w:sz w:val="28"/>
          <w:szCs w:val="28"/>
          <w:vertAlign w:val="subscript"/>
        </w:rPr>
        <w:t>r</w:t>
      </w:r>
      <w:proofErr w:type="spellEnd"/>
      <w:r w:rsidRPr="00C447C6">
        <w:rPr>
          <w:i/>
          <w:iCs/>
          <w:smallCaps/>
          <w:color w:val="000000"/>
          <w:sz w:val="28"/>
          <w:szCs w:val="28"/>
        </w:rPr>
        <w:t>)f</w:t>
      </w:r>
      <w:r w:rsidRPr="006839CF">
        <w:rPr>
          <w:i/>
          <w:iCs/>
          <w:smallCap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= </w:t>
      </w:r>
      <w:r>
        <w:rPr>
          <w:i/>
          <w:iCs/>
          <w:color w:val="000000"/>
          <w:sz w:val="28"/>
          <w:szCs w:val="28"/>
          <w:lang w:val="en-US"/>
        </w:rPr>
        <w:t>F</w:t>
      </w:r>
      <w:r w:rsidRPr="006839CF">
        <w:rPr>
          <w:i/>
          <w:iCs/>
          <w:color w:val="000000"/>
          <w:sz w:val="28"/>
          <w:szCs w:val="28"/>
          <w:vertAlign w:val="subscript"/>
        </w:rPr>
        <w:t>3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6839CF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11000 Н</w:t>
      </w:r>
      <w:r w:rsidRPr="006839CF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Нагрузка </w:t>
      </w:r>
      <w:r w:rsidRPr="00C447C6">
        <w:rPr>
          <w:i/>
          <w:iCs/>
          <w:color w:val="000000"/>
          <w:sz w:val="28"/>
          <w:szCs w:val="28"/>
        </w:rPr>
        <w:t>F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 второй болт определится алгебраической суммой составляющих</w:t>
      </w:r>
      <w:r w:rsidRPr="006839CF">
        <w:rPr>
          <w:color w:val="000000"/>
          <w:sz w:val="28"/>
          <w:szCs w:val="28"/>
        </w:rPr>
        <w:t xml:space="preserve"> </w:t>
      </w:r>
      <w:r w:rsidRPr="006839CF">
        <w:rPr>
          <w:i/>
          <w:color w:val="000000"/>
          <w:sz w:val="28"/>
          <w:szCs w:val="28"/>
          <w:lang w:val="en-US"/>
        </w:rPr>
        <w:t>F</w:t>
      </w:r>
      <w:r>
        <w:rPr>
          <w:i/>
          <w:color w:val="000000"/>
          <w:sz w:val="28"/>
          <w:szCs w:val="28"/>
          <w:vertAlign w:val="subscript"/>
          <w:lang w:val="en-US"/>
        </w:rPr>
        <w:t>T</w:t>
      </w:r>
      <w:r w:rsidRPr="006839CF">
        <w:rPr>
          <w:i/>
          <w:color w:val="000000"/>
          <w:sz w:val="28"/>
          <w:szCs w:val="28"/>
          <w:vertAlign w:val="subscript"/>
        </w:rPr>
        <w:t>2</w:t>
      </w:r>
      <w:r w:rsidRPr="006839CF">
        <w:rPr>
          <w:i/>
          <w:color w:val="000000"/>
          <w:sz w:val="28"/>
          <w:szCs w:val="28"/>
          <w:vertAlign w:val="subscript"/>
        </w:rPr>
        <w:tab/>
      </w:r>
      <w:r w:rsidRPr="006839CF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i/>
          <w:color w:val="000000"/>
          <w:sz w:val="28"/>
          <w:szCs w:val="28"/>
          <w:lang w:val="en-US"/>
        </w:rPr>
        <w:t>F</w:t>
      </w:r>
      <w:r>
        <w:rPr>
          <w:i/>
          <w:color w:val="000000"/>
          <w:sz w:val="28"/>
          <w:szCs w:val="28"/>
          <w:vertAlign w:val="subscript"/>
          <w:lang w:val="en-US"/>
        </w:rPr>
        <w:t>R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(они параллельны) </w:t>
      </w:r>
      <w:r w:rsidRPr="00C447C6">
        <w:rPr>
          <w:i/>
          <w:iCs/>
          <w:color w:val="000000"/>
          <w:sz w:val="28"/>
          <w:szCs w:val="28"/>
        </w:rPr>
        <w:t>F</w:t>
      </w:r>
      <w:r w:rsidRPr="006839CF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=</w:t>
      </w:r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F</w:t>
      </w:r>
      <w:r w:rsidRPr="006839CF">
        <w:rPr>
          <w:i/>
          <w:iCs/>
          <w:color w:val="000000"/>
          <w:sz w:val="28"/>
          <w:szCs w:val="28"/>
          <w:vertAlign w:val="subscript"/>
          <w:lang w:val="en-US"/>
        </w:rPr>
        <w:t>R</w:t>
      </w:r>
      <w:r w:rsidRPr="00C447C6">
        <w:rPr>
          <w:i/>
          <w:iCs/>
          <w:color w:val="000000"/>
          <w:sz w:val="28"/>
          <w:szCs w:val="28"/>
        </w:rPr>
        <w:t xml:space="preserve"> + F</w:t>
      </w:r>
      <w:r w:rsidRPr="006839CF">
        <w:rPr>
          <w:i/>
          <w:iCs/>
          <w:color w:val="000000"/>
          <w:sz w:val="28"/>
          <w:szCs w:val="28"/>
          <w:vertAlign w:val="subscript"/>
          <w:lang w:val="en-US"/>
        </w:rPr>
        <w:t>T</w:t>
      </w:r>
      <w:r w:rsidRPr="006839CF">
        <w:rPr>
          <w:i/>
          <w:iCs/>
          <w:color w:val="000000"/>
          <w:sz w:val="28"/>
          <w:szCs w:val="28"/>
          <w:vertAlign w:val="subscript"/>
        </w:rPr>
        <w:t>2</w:t>
      </w:r>
      <w:r w:rsidRPr="006839CF">
        <w:rPr>
          <w:i/>
          <w:iCs/>
          <w:color w:val="000000"/>
          <w:sz w:val="28"/>
          <w:szCs w:val="28"/>
        </w:rPr>
        <w:t xml:space="preserve"> </w:t>
      </w:r>
      <w:r w:rsidRPr="006839CF">
        <w:rPr>
          <w:i/>
          <w:color w:val="000000"/>
          <w:sz w:val="28"/>
          <w:szCs w:val="28"/>
        </w:rPr>
        <w:t>=1670 + 7800 = 9470</w:t>
      </w:r>
      <w:r>
        <w:rPr>
          <w:i/>
          <w:color w:val="000000"/>
          <w:sz w:val="28"/>
          <w:szCs w:val="28"/>
          <w:lang w:val="ru-MO"/>
        </w:rPr>
        <w:t xml:space="preserve"> Н.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>Таким образом, наиболее нагруженными являются болты 1 и 3. Подберем диаметры болтов.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Случай 1. Болты поставлены в отверстия пластины плотно - без зазора. В этом случае отверстия в пластине калибруют разверткой, стержень болта шлифуется</w:t>
      </w:r>
      <w:r>
        <w:rPr>
          <w:color w:val="000000"/>
          <w:sz w:val="28"/>
          <w:szCs w:val="28"/>
        </w:rPr>
        <w:t>. З</w:t>
      </w:r>
      <w:r w:rsidRPr="00C447C6">
        <w:rPr>
          <w:color w:val="000000"/>
          <w:sz w:val="28"/>
          <w:szCs w:val="28"/>
        </w:rPr>
        <w:t>атяжка болтов не обязательна, внешняя нагрузка воспринимается непосредственно болтами. Прочность болтового соединения определится прочностью деталей соединения на срез и смятие.</w:t>
      </w:r>
    </w:p>
    <w:p w:rsidR="00F5735C" w:rsidRPr="00C447C6" w:rsidRDefault="00F5735C" w:rsidP="00F5735C">
      <w:pPr>
        <w:shd w:val="clear" w:color="auto" w:fill="FFFFFF"/>
        <w:tabs>
          <w:tab w:val="left" w:pos="5510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Условие прочности болта на срез имеет вид</w:t>
      </w:r>
      <w:r>
        <w:rPr>
          <w:color w:val="000000"/>
          <w:sz w:val="28"/>
          <w:szCs w:val="28"/>
        </w:rPr>
        <w:t>:</w:t>
      </w:r>
    </w:p>
    <w:p w:rsidR="00F5735C" w:rsidRDefault="00F5735C" w:rsidP="00F5735C">
      <w:pPr>
        <w:shd w:val="clear" w:color="auto" w:fill="FFFFFF"/>
        <w:spacing w:line="360" w:lineRule="auto"/>
        <w:ind w:left="720" w:firstLine="131"/>
        <w:jc w:val="both"/>
        <w:rPr>
          <w:color w:val="000000"/>
          <w:sz w:val="28"/>
          <w:szCs w:val="28"/>
        </w:rPr>
      </w:pPr>
      <w:r w:rsidRPr="00F5735C">
        <w:rPr>
          <w:color w:val="000000"/>
          <w:sz w:val="28"/>
          <w:szCs w:val="28"/>
        </w:rPr>
        <w:tab/>
      </w:r>
      <w:r w:rsidRPr="00F5735C">
        <w:rPr>
          <w:color w:val="000000"/>
          <w:sz w:val="28"/>
          <w:szCs w:val="28"/>
        </w:rPr>
        <w:tab/>
      </w:r>
      <w:r w:rsidRPr="00F5735C">
        <w:rPr>
          <w:color w:val="000000"/>
          <w:sz w:val="28"/>
          <w:szCs w:val="28"/>
        </w:rPr>
        <w:tab/>
      </w:r>
      <w:r w:rsidRPr="00F5735C">
        <w:rPr>
          <w:color w:val="000000"/>
          <w:sz w:val="28"/>
          <w:szCs w:val="28"/>
        </w:rPr>
        <w:tab/>
      </w:r>
      <w:r w:rsidRPr="004364BB">
        <w:rPr>
          <w:color w:val="000000"/>
          <w:position w:val="-58"/>
          <w:sz w:val="28"/>
          <w:szCs w:val="28"/>
        </w:rPr>
        <w:object w:dxaOrig="2380" w:dyaOrig="940">
          <v:shape id="_x0000_i1031" type="#_x0000_t75" style="width:119.05pt;height:47.05pt" o:ole="">
            <v:imagedata r:id="rId18" o:title=""/>
          </v:shape>
          <o:OLEObject Type="Embed" ProgID="Equation.3" ShapeID="_x0000_i1031" DrawAspect="Content" ObjectID="_1696668750" r:id="rId19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4364BB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(1.</w:t>
      </w:r>
      <w:r w:rsidRPr="004364BB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>)</w:t>
      </w:r>
    </w:p>
    <w:p w:rsidR="00F5735C" w:rsidRPr="00C447C6" w:rsidRDefault="00F5735C" w:rsidP="00F5735C">
      <w:pPr>
        <w:shd w:val="clear" w:color="auto" w:fill="FFFFFF"/>
        <w:tabs>
          <w:tab w:val="left" w:pos="6029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Допускаемое напряжение среза [</w:t>
      </w:r>
      <w:r>
        <w:rPr>
          <w:color w:val="000000"/>
          <w:sz w:val="28"/>
          <w:szCs w:val="28"/>
        </w:rPr>
        <w:sym w:font="Symbol" w:char="F074"/>
      </w:r>
      <w:r w:rsidRPr="00C447C6">
        <w:rPr>
          <w:color w:val="000000"/>
          <w:sz w:val="28"/>
          <w:szCs w:val="28"/>
        </w:rPr>
        <w:t>] находим с помощью таблиц</w:t>
      </w:r>
      <w:r>
        <w:rPr>
          <w:color w:val="000000"/>
          <w:sz w:val="28"/>
          <w:szCs w:val="28"/>
        </w:rPr>
        <w:t xml:space="preserve">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1.1 </w:t>
      </w:r>
      <w:r>
        <w:rPr>
          <w:color w:val="000000"/>
          <w:sz w:val="28"/>
          <w:szCs w:val="28"/>
        </w:rPr>
        <w:t xml:space="preserve"> и </w:t>
      </w:r>
      <w:r w:rsidRPr="00C447C6">
        <w:rPr>
          <w:color w:val="000000"/>
          <w:sz w:val="28"/>
          <w:szCs w:val="28"/>
        </w:rPr>
        <w:t>П</w:t>
      </w:r>
      <w:r w:rsidRPr="004364BB">
        <w:rPr>
          <w:iCs/>
          <w:color w:val="000000"/>
          <w:sz w:val="28"/>
          <w:szCs w:val="28"/>
        </w:rPr>
        <w:t>1.2</w:t>
      </w:r>
      <w:r w:rsidRPr="004364BB">
        <w:rPr>
          <w:color w:val="000000"/>
          <w:sz w:val="28"/>
          <w:szCs w:val="28"/>
        </w:rPr>
        <w:t xml:space="preserve">/ </w:t>
      </w:r>
      <w:r w:rsidRPr="00C447C6">
        <w:rPr>
          <w:color w:val="000000"/>
          <w:sz w:val="28"/>
          <w:szCs w:val="28"/>
        </w:rPr>
        <w:t>Приложения:</w:t>
      </w:r>
    </w:p>
    <w:p w:rsidR="00F5735C" w:rsidRPr="004364BB" w:rsidRDefault="00F5735C" w:rsidP="00F5735C">
      <w:pPr>
        <w:shd w:val="clear" w:color="auto" w:fill="FFFFFF"/>
        <w:spacing w:line="360" w:lineRule="auto"/>
        <w:ind w:left="2029" w:firstLine="851"/>
        <w:jc w:val="both"/>
        <w:rPr>
          <w:color w:val="000000"/>
          <w:sz w:val="28"/>
          <w:szCs w:val="28"/>
        </w:rPr>
      </w:pPr>
      <w:r w:rsidRPr="004364BB">
        <w:rPr>
          <w:color w:val="000000"/>
          <w:position w:val="-10"/>
          <w:sz w:val="28"/>
          <w:szCs w:val="28"/>
        </w:rPr>
        <w:object w:dxaOrig="3360" w:dyaOrig="340">
          <v:shape id="_x0000_i1032" type="#_x0000_t75" style="width:168pt;height:17.3pt" o:ole="">
            <v:imagedata r:id="rId20" o:title=""/>
          </v:shape>
          <o:OLEObject Type="Embed" ProgID="Equation.3" ShapeID="_x0000_i1032" DrawAspect="Content" ObjectID="_1696668751" r:id="rId21"/>
        </w:objec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Диаметр калиброванной части болта </w:t>
      </w:r>
      <w:r w:rsidRPr="00C447C6">
        <w:rPr>
          <w:i/>
          <w:iCs/>
          <w:color w:val="000000"/>
          <w:sz w:val="28"/>
          <w:szCs w:val="28"/>
        </w:rPr>
        <w:t xml:space="preserve">d, </w:t>
      </w:r>
      <w:r w:rsidRPr="00C447C6">
        <w:rPr>
          <w:color w:val="000000"/>
          <w:sz w:val="28"/>
          <w:szCs w:val="28"/>
        </w:rPr>
        <w:t xml:space="preserve">определится </w:t>
      </w:r>
      <w:r w:rsidRPr="004364BB">
        <w:rPr>
          <w:iCs/>
          <w:color w:val="000000"/>
          <w:sz w:val="28"/>
          <w:szCs w:val="28"/>
        </w:rPr>
        <w:t>из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формулы 1</w:t>
      </w:r>
      <w:r w:rsidRPr="004364BB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>3</w:t>
      </w:r>
    </w:p>
    <w:p w:rsidR="00F5735C" w:rsidRDefault="00F5735C" w:rsidP="00F5735C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  <w:lang w:val="en-US"/>
        </w:rPr>
      </w:pPr>
      <w:r w:rsidRPr="00F5735C">
        <w:rPr>
          <w:color w:val="000000"/>
          <w:sz w:val="28"/>
          <w:szCs w:val="28"/>
        </w:rPr>
        <w:tab/>
      </w:r>
      <w:r w:rsidRPr="00F5735C">
        <w:rPr>
          <w:color w:val="000000"/>
          <w:sz w:val="28"/>
          <w:szCs w:val="28"/>
        </w:rPr>
        <w:tab/>
      </w:r>
      <w:r w:rsidRPr="00F5735C">
        <w:rPr>
          <w:color w:val="000000"/>
          <w:sz w:val="28"/>
          <w:szCs w:val="28"/>
        </w:rPr>
        <w:tab/>
      </w:r>
      <w:r w:rsidRPr="004C1CD1">
        <w:rPr>
          <w:color w:val="000000"/>
          <w:position w:val="-24"/>
          <w:sz w:val="28"/>
          <w:szCs w:val="28"/>
          <w:lang w:val="en-US"/>
        </w:rPr>
        <w:object w:dxaOrig="4900" w:dyaOrig="639">
          <v:shape id="_x0000_i1033" type="#_x0000_t75" style="width:244.8pt;height:31.7pt" o:ole="">
            <v:imagedata r:id="rId22" o:title=""/>
          </v:shape>
          <o:OLEObject Type="Embed" ProgID="Equation.3" ShapeID="_x0000_i1033" DrawAspect="Content" ObjectID="_1696668752" r:id="rId23"/>
        </w:objec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Найденному значению </w:t>
      </w:r>
      <w:proofErr w:type="spellStart"/>
      <w:r w:rsidRPr="00C447C6">
        <w:rPr>
          <w:i/>
          <w:iCs/>
          <w:color w:val="000000"/>
          <w:sz w:val="28"/>
          <w:szCs w:val="28"/>
        </w:rPr>
        <w:t>d</w:t>
      </w:r>
      <w:r w:rsidRPr="00C447C6">
        <w:rPr>
          <w:i/>
          <w:iCs/>
          <w:color w:val="000000"/>
          <w:sz w:val="28"/>
          <w:szCs w:val="28"/>
          <w:vertAlign w:val="subscript"/>
        </w:rPr>
        <w:t>K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удовлетворяет болт повышенной точности с посадочным диаметром 13 мм и резьбой М 12 (см.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1</w:t>
      </w:r>
      <w:r w:rsidRPr="00480121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>4 Приложе</w:t>
      </w:r>
      <w:r w:rsidRPr="00C447C6">
        <w:rPr>
          <w:color w:val="000000"/>
          <w:sz w:val="28"/>
          <w:szCs w:val="28"/>
        </w:rPr>
        <w:softHyphen/>
        <w:t>ния):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Расчет завершаем проверкой прочности поверхности болта и</w:t>
      </w:r>
      <w:r w:rsidRPr="00480121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отверстия в пластине на смятие</w:t>
      </w:r>
    </w:p>
    <w:p w:rsidR="00F5735C" w:rsidRPr="00742859" w:rsidRDefault="00F5735C" w:rsidP="00F5735C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742859">
        <w:rPr>
          <w:color w:val="000000"/>
          <w:position w:val="-22"/>
          <w:sz w:val="28"/>
          <w:szCs w:val="28"/>
          <w:lang w:val="en-US"/>
        </w:rPr>
        <w:object w:dxaOrig="7940" w:dyaOrig="580">
          <v:shape id="_x0000_i1034" type="#_x0000_t75" style="width:397.45pt;height:28.8pt" o:ole="">
            <v:imagedata r:id="rId24" o:title=""/>
          </v:shape>
          <o:OLEObject Type="Embed" ProgID="Equation.3" ShapeID="_x0000_i1034" DrawAspect="Content" ObjectID="_1696668753" r:id="rId25"/>
        </w:object>
      </w:r>
      <w:r>
        <w:rPr>
          <w:color w:val="000000"/>
          <w:sz w:val="28"/>
          <w:szCs w:val="28"/>
        </w:rPr>
        <w:br/>
      </w:r>
      <w:r w:rsidRPr="00742859">
        <w:rPr>
          <w:color w:val="000000"/>
          <w:sz w:val="28"/>
          <w:szCs w:val="28"/>
        </w:rPr>
        <w:t xml:space="preserve">(см. табл. </w:t>
      </w:r>
      <w:proofErr w:type="gramStart"/>
      <w:r w:rsidRPr="00742859">
        <w:rPr>
          <w:color w:val="000000"/>
          <w:sz w:val="28"/>
          <w:szCs w:val="28"/>
        </w:rPr>
        <w:t>П</w:t>
      </w:r>
      <w:proofErr w:type="gramEnd"/>
      <w:r w:rsidRPr="00742859">
        <w:rPr>
          <w:color w:val="000000"/>
          <w:sz w:val="28"/>
          <w:szCs w:val="28"/>
        </w:rPr>
        <w:t xml:space="preserve"> 1.2)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Допускаемое напряжение определяют по</w:t>
      </w:r>
      <w:r w:rsidRPr="00480121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более слабому материалу пластины. Сравнение показало, что расчетные</w:t>
      </w:r>
      <w:r w:rsidRPr="00480121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напряжения смятия меньше </w:t>
      </w:r>
      <w:proofErr w:type="gramStart"/>
      <w:r w:rsidRPr="00C447C6">
        <w:rPr>
          <w:color w:val="000000"/>
          <w:sz w:val="28"/>
          <w:szCs w:val="28"/>
        </w:rPr>
        <w:t>допускаемых</w:t>
      </w:r>
      <w:proofErr w:type="gramEnd"/>
      <w:r>
        <w:rPr>
          <w:color w:val="000000"/>
          <w:sz w:val="28"/>
          <w:szCs w:val="28"/>
        </w:rPr>
        <w:t xml:space="preserve"> </w:t>
      </w:r>
      <w:r w:rsidRPr="00224005">
        <w:rPr>
          <w:color w:val="000000"/>
          <w:position w:val="-12"/>
          <w:sz w:val="28"/>
          <w:szCs w:val="28"/>
        </w:rPr>
        <w:object w:dxaOrig="2780" w:dyaOrig="360">
          <v:shape id="_x0000_i1035" type="#_x0000_t75" style="width:139.2pt;height:18.25pt" o:ole="">
            <v:imagedata r:id="rId26" o:title=""/>
          </v:shape>
          <o:OLEObject Type="Embed" ProgID="Equation.3" ShapeID="_x0000_i1035" DrawAspect="Content" ObjectID="_1696668754" r:id="rId27"/>
        </w:object>
      </w:r>
      <w:r w:rsidRPr="00C447C6">
        <w:rPr>
          <w:color w:val="000000"/>
          <w:sz w:val="28"/>
          <w:szCs w:val="28"/>
        </w:rPr>
        <w:t>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Случай 2. Болты поставлены в отверстия пластины с зазором. Болты затягиваются</w:t>
      </w:r>
      <w:r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и внешняя нагрузка воспринимается силами трения в стыке. </w:t>
      </w:r>
      <w:proofErr w:type="gramStart"/>
      <w:r w:rsidRPr="00C447C6">
        <w:rPr>
          <w:color w:val="000000"/>
          <w:sz w:val="28"/>
          <w:szCs w:val="28"/>
        </w:rPr>
        <w:t xml:space="preserve">Соединение будет прочным (пластина не сдвинется после приложения нагрузки </w:t>
      </w:r>
      <w:proofErr w:type="spellStart"/>
      <w:r w:rsidRPr="00C447C6">
        <w:rPr>
          <w:color w:val="000000"/>
          <w:sz w:val="28"/>
          <w:szCs w:val="28"/>
        </w:rPr>
        <w:t>ветствующих</w:t>
      </w:r>
      <w:proofErr w:type="spellEnd"/>
      <w:r w:rsidRPr="00C447C6">
        <w:rPr>
          <w:color w:val="000000"/>
          <w:sz w:val="28"/>
          <w:szCs w:val="28"/>
        </w:rPr>
        <w:t xml:space="preserve"> нагрузок </w:t>
      </w:r>
      <w:r w:rsidRPr="00C447C6">
        <w:rPr>
          <w:i/>
          <w:iCs/>
          <w:color w:val="000000"/>
          <w:sz w:val="28"/>
          <w:szCs w:val="28"/>
        </w:rPr>
        <w:t>F</w:t>
      </w:r>
      <w:r w:rsidRPr="00F5735C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>, F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... </w:t>
      </w:r>
      <w:r w:rsidRPr="00C447C6">
        <w:rPr>
          <w:color w:val="000000"/>
          <w:sz w:val="28"/>
          <w:szCs w:val="28"/>
        </w:rPr>
        <w:t>на болты.</w:t>
      </w:r>
      <w:proofErr w:type="gramEnd"/>
      <w:r w:rsidRPr="00C447C6">
        <w:rPr>
          <w:color w:val="000000"/>
          <w:sz w:val="28"/>
          <w:szCs w:val="28"/>
        </w:rPr>
        <w:t xml:space="preserve"> Необходимую затяжку </w:t>
      </w:r>
      <w:r w:rsidRPr="00C447C6">
        <w:rPr>
          <w:color w:val="000000"/>
          <w:sz w:val="28"/>
          <w:szCs w:val="28"/>
        </w:rPr>
        <w:lastRenderedPageBreak/>
        <w:t>болтов определяют по наиболее нагруженному болту соединения (в нашем примере наиболее нагружены болты 1 и 3).</w:t>
      </w:r>
    </w:p>
    <w:p w:rsidR="00F5735C" w:rsidRDefault="00F5735C" w:rsidP="00F5735C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  <w:lang w:val="en-US"/>
        </w:rPr>
      </w:pPr>
      <w:r w:rsidRPr="00511C2A">
        <w:rPr>
          <w:color w:val="000000"/>
          <w:position w:val="-22"/>
          <w:sz w:val="28"/>
          <w:szCs w:val="28"/>
          <w:lang w:val="en-US"/>
        </w:rPr>
        <w:object w:dxaOrig="4599" w:dyaOrig="580">
          <v:shape id="_x0000_i1036" type="#_x0000_t75" style="width:230.4pt;height:28.8pt" o:ole="">
            <v:imagedata r:id="rId28" o:title=""/>
          </v:shape>
          <o:OLEObject Type="Embed" ProgID="Equation.3" ShapeID="_x0000_i1036" DrawAspect="Content" ObjectID="_1696668755" r:id="rId29"/>
        </w:object>
      </w:r>
    </w:p>
    <w:p w:rsidR="00F5735C" w:rsidRPr="00C447C6" w:rsidRDefault="00F5735C" w:rsidP="00F5735C">
      <w:p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где</w:t>
      </w:r>
      <w:proofErr w:type="gramStart"/>
      <w:r>
        <w:rPr>
          <w:color w:val="000000"/>
          <w:sz w:val="28"/>
          <w:szCs w:val="28"/>
        </w:rPr>
        <w:t xml:space="preserve"> </w:t>
      </w:r>
      <w:r w:rsidRPr="00511C2A">
        <w:rPr>
          <w:i/>
          <w:color w:val="000000"/>
          <w:sz w:val="28"/>
          <w:szCs w:val="28"/>
        </w:rPr>
        <w:t>К</w:t>
      </w:r>
      <w:proofErr w:type="gramEnd"/>
      <w:r w:rsidRPr="00511C2A">
        <w:rPr>
          <w:i/>
          <w:color w:val="000000"/>
          <w:sz w:val="28"/>
          <w:szCs w:val="28"/>
        </w:rPr>
        <w:t xml:space="preserve"> = 1,3</w:t>
      </w:r>
      <w:r>
        <w:rPr>
          <w:i/>
          <w:color w:val="000000"/>
          <w:sz w:val="28"/>
          <w:szCs w:val="28"/>
        </w:rPr>
        <w:t xml:space="preserve">…2,0 </w:t>
      </w:r>
      <w:r w:rsidRPr="00C447C6">
        <w:rPr>
          <w:color w:val="000000"/>
          <w:sz w:val="28"/>
          <w:szCs w:val="28"/>
        </w:rPr>
        <w:t>- коэффициент запаса;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>
        <w:rPr>
          <w:i/>
          <w:iCs/>
          <w:color w:val="000000"/>
          <w:sz w:val="28"/>
          <w:szCs w:val="28"/>
          <w:lang w:val="en-US"/>
        </w:rPr>
        <w:t>F</w:t>
      </w:r>
      <w:proofErr w:type="spellStart"/>
      <w:r w:rsidRPr="00511C2A">
        <w:rPr>
          <w:i/>
          <w:iCs/>
          <w:color w:val="000000"/>
          <w:sz w:val="28"/>
          <w:szCs w:val="28"/>
          <w:vertAlign w:val="subscript"/>
        </w:rPr>
        <w:t>ma</w:t>
      </w:r>
      <w:proofErr w:type="spellEnd"/>
      <w:r w:rsidRPr="00511C2A">
        <w:rPr>
          <w:i/>
          <w:iCs/>
          <w:color w:val="000000"/>
          <w:sz w:val="28"/>
          <w:szCs w:val="28"/>
          <w:vertAlign w:val="subscript"/>
          <w:lang w:val="en-US"/>
        </w:rPr>
        <w:t>x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сила, приходящаяся на наиболее нагруженный болт;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511C2A">
        <w:rPr>
          <w:i/>
          <w:color w:val="000000"/>
          <w:sz w:val="28"/>
          <w:szCs w:val="28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- </w:t>
      </w:r>
      <w:proofErr w:type="gramStart"/>
      <w:r w:rsidRPr="00C447C6">
        <w:rPr>
          <w:color w:val="000000"/>
          <w:sz w:val="28"/>
          <w:szCs w:val="28"/>
        </w:rPr>
        <w:t>коэффициент</w:t>
      </w:r>
      <w:proofErr w:type="gramEnd"/>
      <w:r w:rsidRPr="00C447C6">
        <w:rPr>
          <w:color w:val="000000"/>
          <w:sz w:val="28"/>
          <w:szCs w:val="28"/>
        </w:rPr>
        <w:t xml:space="preserve"> трения в стыке деталей (для сухих стальных и</w:t>
      </w:r>
      <w:r w:rsidRPr="00F5735C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чугунных поверхностей </w:t>
      </w:r>
      <w:r>
        <w:rPr>
          <w:i/>
          <w:color w:val="000000"/>
          <w:sz w:val="28"/>
          <w:szCs w:val="28"/>
          <w:lang w:val="en-US"/>
        </w:rPr>
        <w:t>f</w:t>
      </w:r>
      <w:r w:rsidRPr="00F5735C">
        <w:rPr>
          <w:i/>
          <w:color w:val="000000"/>
          <w:sz w:val="28"/>
          <w:szCs w:val="28"/>
        </w:rPr>
        <w:t xml:space="preserve"> </w:t>
      </w:r>
      <w:r w:rsidRPr="00511C2A">
        <w:rPr>
          <w:i/>
          <w:color w:val="000000"/>
          <w:position w:val="-4"/>
          <w:sz w:val="28"/>
          <w:szCs w:val="28"/>
          <w:lang w:val="en-US"/>
        </w:rPr>
        <w:object w:dxaOrig="200" w:dyaOrig="200">
          <v:shape id="_x0000_i1037" type="#_x0000_t75" style="width:9.6pt;height:9.6pt" o:ole="">
            <v:imagedata r:id="rId30" o:title=""/>
          </v:shape>
          <o:OLEObject Type="Embed" ProgID="Equation.3" ShapeID="_x0000_i1037" DrawAspect="Content" ObjectID="_1696668756" r:id="rId31"/>
        </w:object>
      </w:r>
      <w:r w:rsidRPr="00C447C6">
        <w:rPr>
          <w:color w:val="000000"/>
          <w:sz w:val="28"/>
          <w:szCs w:val="28"/>
        </w:rPr>
        <w:t xml:space="preserve"> 0,15...0,20).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При затяжке соединения стержень болта растягивается осевой силой </w:t>
      </w:r>
      <w:proofErr w:type="spellStart"/>
      <w:proofErr w:type="gramStart"/>
      <w:r w:rsidRPr="00511C2A">
        <w:rPr>
          <w:i/>
          <w:color w:val="000000"/>
          <w:sz w:val="28"/>
          <w:szCs w:val="28"/>
        </w:rPr>
        <w:t>F</w:t>
      </w:r>
      <w:proofErr w:type="gramEnd"/>
      <w:r w:rsidRPr="00511C2A">
        <w:rPr>
          <w:i/>
          <w:color w:val="000000"/>
          <w:sz w:val="28"/>
          <w:szCs w:val="28"/>
          <w:vertAlign w:val="subscript"/>
        </w:rPr>
        <w:t>зат</w:t>
      </w:r>
      <w:proofErr w:type="spellEnd"/>
      <w:r>
        <w:rPr>
          <w:i/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</w:rPr>
        <w:t>и скручивается. Условие прочности стержня болта</w:t>
      </w:r>
    </w:p>
    <w:p w:rsidR="00F5735C" w:rsidRDefault="00F5735C" w:rsidP="00F5735C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511C2A">
        <w:rPr>
          <w:color w:val="000000"/>
          <w:position w:val="-58"/>
          <w:sz w:val="28"/>
          <w:szCs w:val="28"/>
        </w:rPr>
        <w:object w:dxaOrig="2900" w:dyaOrig="940">
          <v:shape id="_x0000_i1038" type="#_x0000_t75" style="width:144.95pt;height:47.05pt" o:ole="">
            <v:imagedata r:id="rId32" o:title=""/>
          </v:shape>
          <o:OLEObject Type="Embed" ProgID="Equation.3" ShapeID="_x0000_i1038" DrawAspect="Content" ObjectID="_1696668757" r:id="rId33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(1.4)</w:t>
      </w:r>
    </w:p>
    <w:p w:rsidR="00F5735C" w:rsidRPr="00C447C6" w:rsidRDefault="00F5735C" w:rsidP="00F5735C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>d</w:t>
      </w:r>
      <w:r w:rsidRPr="00FE7F1D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 внутренний диаметр резьбы болта.</w: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Из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1.5 определяем, что в условиях не контролируемой затяжки болта с усилием </w:t>
      </w:r>
      <w:proofErr w:type="spellStart"/>
      <w:r w:rsidRPr="00C447C6">
        <w:rPr>
          <w:i/>
          <w:iCs/>
          <w:color w:val="000000"/>
          <w:sz w:val="28"/>
          <w:szCs w:val="28"/>
        </w:rPr>
        <w:t>F</w:t>
      </w:r>
      <w:r>
        <w:rPr>
          <w:i/>
          <w:iCs/>
          <w:color w:val="000000"/>
          <w:sz w:val="28"/>
          <w:szCs w:val="28"/>
          <w:vertAlign w:val="subscript"/>
        </w:rPr>
        <w:t>зат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= </w:t>
      </w:r>
      <w:r w:rsidRPr="00C447C6">
        <w:rPr>
          <w:color w:val="000000"/>
          <w:sz w:val="28"/>
          <w:szCs w:val="28"/>
        </w:rPr>
        <w:t>110000 Н, болт должен иметь резьбу М 42. По табл. П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1.3 принимаем запас прочности болта [</w:t>
      </w:r>
      <w:r w:rsidRPr="00FE7F1D">
        <w:rPr>
          <w:i/>
          <w:color w:val="000000"/>
          <w:sz w:val="28"/>
          <w:szCs w:val="28"/>
          <w:lang w:val="en-US"/>
        </w:rPr>
        <w:t>S</w:t>
      </w:r>
      <w:r w:rsidRPr="00C447C6">
        <w:rPr>
          <w:color w:val="000000"/>
          <w:sz w:val="28"/>
          <w:szCs w:val="28"/>
        </w:rPr>
        <w:t>] = 2,0. Допускаемое напряжение растяжения в стержне болта определится из зависимости</w:t>
      </w:r>
    </w:p>
    <w:p w:rsidR="00F5735C" w:rsidRDefault="00F5735C" w:rsidP="00F5735C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>
        <w:rPr>
          <w:color w:val="000000"/>
          <w:sz w:val="28"/>
          <w:szCs w:val="28"/>
          <w:lang w:val="ru-MO"/>
        </w:rPr>
        <w:tab/>
      </w:r>
      <w:r>
        <w:rPr>
          <w:color w:val="000000"/>
          <w:sz w:val="28"/>
          <w:szCs w:val="28"/>
          <w:lang w:val="ru-MO"/>
        </w:rPr>
        <w:tab/>
      </w:r>
      <w:r>
        <w:rPr>
          <w:color w:val="000000"/>
          <w:sz w:val="28"/>
          <w:szCs w:val="28"/>
          <w:lang w:val="ru-MO"/>
        </w:rPr>
        <w:tab/>
      </w:r>
      <w:r w:rsidRPr="007464D5">
        <w:rPr>
          <w:color w:val="000000"/>
          <w:position w:val="-22"/>
          <w:sz w:val="28"/>
          <w:szCs w:val="28"/>
          <w:lang w:val="ru-MO"/>
        </w:rPr>
        <w:object w:dxaOrig="3280" w:dyaOrig="580">
          <v:shape id="_x0000_i1039" type="#_x0000_t75" style="width:164.15pt;height:28.8pt" o:ole="">
            <v:imagedata r:id="rId34" o:title=""/>
          </v:shape>
          <o:OLEObject Type="Embed" ProgID="Equation.3" ShapeID="_x0000_i1039" DrawAspect="Content" ObjectID="_1696668758" r:id="rId35"/>
        </w:object>
      </w:r>
    </w:p>
    <w:p w:rsidR="00F5735C" w:rsidRDefault="00F5735C" w:rsidP="00F5735C">
      <w:pPr>
        <w:shd w:val="clear" w:color="auto" w:fill="FFFFFF"/>
        <w:tabs>
          <w:tab w:val="left" w:pos="3946"/>
        </w:tabs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>Из формулы 1.4 находим</w:t>
      </w:r>
    </w:p>
    <w:p w:rsidR="00F5735C" w:rsidRPr="007464D5" w:rsidRDefault="00F5735C" w:rsidP="00F5735C">
      <w:pPr>
        <w:shd w:val="clear" w:color="auto" w:fill="FFFFFF"/>
        <w:tabs>
          <w:tab w:val="left" w:pos="1276"/>
        </w:tabs>
        <w:spacing w:line="360" w:lineRule="auto"/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ab/>
      </w:r>
      <w:r>
        <w:rPr>
          <w:sz w:val="28"/>
          <w:szCs w:val="28"/>
          <w:lang w:val="ru-MO"/>
        </w:rPr>
        <w:tab/>
      </w:r>
      <w:r w:rsidRPr="000E4921">
        <w:rPr>
          <w:position w:val="-24"/>
          <w:sz w:val="28"/>
          <w:szCs w:val="28"/>
          <w:lang w:val="ru-MO"/>
        </w:rPr>
        <w:object w:dxaOrig="6140" w:dyaOrig="639">
          <v:shape id="_x0000_i1040" type="#_x0000_t75" style="width:307.2pt;height:31.7pt" o:ole="">
            <v:imagedata r:id="rId36" o:title=""/>
          </v:shape>
          <o:OLEObject Type="Embed" ProgID="Equation.3" ShapeID="_x0000_i1040" DrawAspect="Content" ObjectID="_1696668759" r:id="rId37"/>
        </w:object>
      </w:r>
    </w:p>
    <w:p w:rsidR="00F5735C" w:rsidRPr="00C447C6" w:rsidRDefault="00F5735C" w:rsidP="00F5735C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Этому значению </w:t>
      </w:r>
      <w:r w:rsidRPr="000E4921">
        <w:rPr>
          <w:i/>
          <w:color w:val="000000"/>
          <w:sz w:val="28"/>
          <w:szCs w:val="28"/>
          <w:lang w:val="en-US"/>
        </w:rPr>
        <w:t>d</w:t>
      </w:r>
      <w:r w:rsidRPr="000E4921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удовлетворяет болт М 48.</w:t>
      </w:r>
    </w:p>
    <w:p w:rsidR="00F5735C" w:rsidRDefault="00F5735C" w:rsidP="00F5735C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Анализируя результаты </w:t>
      </w:r>
      <w:proofErr w:type="gramStart"/>
      <w:r w:rsidRPr="00C447C6">
        <w:rPr>
          <w:color w:val="000000"/>
          <w:sz w:val="28"/>
          <w:szCs w:val="28"/>
        </w:rPr>
        <w:t>расчетов</w:t>
      </w:r>
      <w:proofErr w:type="gramEnd"/>
      <w:r w:rsidRPr="00C447C6">
        <w:rPr>
          <w:color w:val="000000"/>
          <w:sz w:val="28"/>
          <w:szCs w:val="28"/>
        </w:rPr>
        <w:t xml:space="preserve"> полагаем, что целесообразно крепить пластину к стойке болтами повышенной точности, устанавливая их в отверстия пластины без зазора, т.к. болты М 48 слишком велики для кронштейна заданных размеров и, кроме того, трудно обеспечить </w:t>
      </w:r>
      <w:r>
        <w:rPr>
          <w:color w:val="000000"/>
          <w:sz w:val="28"/>
          <w:szCs w:val="28"/>
        </w:rPr>
        <w:t>силу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затяжки болтов </w:t>
      </w:r>
      <w:proofErr w:type="spellStart"/>
      <w:r w:rsidRPr="00C447C6">
        <w:rPr>
          <w:i/>
          <w:iCs/>
          <w:color w:val="000000"/>
          <w:sz w:val="28"/>
          <w:szCs w:val="28"/>
        </w:rPr>
        <w:t>F</w:t>
      </w:r>
      <w:r>
        <w:rPr>
          <w:i/>
          <w:iCs/>
          <w:color w:val="000000"/>
          <w:sz w:val="28"/>
          <w:szCs w:val="28"/>
          <w:vertAlign w:val="subscript"/>
        </w:rPr>
        <w:t>зат</w:t>
      </w:r>
      <w:proofErr w:type="spellEnd"/>
      <w:r>
        <w:rPr>
          <w:i/>
          <w:iCs/>
          <w:color w:val="000000"/>
          <w:sz w:val="28"/>
          <w:szCs w:val="28"/>
          <w:lang w:val="ru-MO"/>
        </w:rPr>
        <w:t xml:space="preserve"> 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110000 Н.</w:t>
      </w:r>
    </w:p>
    <w:p w:rsidR="00F5735C" w:rsidRDefault="00F5735C" w:rsidP="00F5735C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F5735C" w:rsidRDefault="00F5735C" w:rsidP="00F5735C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F5735C" w:rsidRDefault="00F5735C" w:rsidP="00F5735C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F5735C" w:rsidRDefault="00F5735C" w:rsidP="00F5735C">
      <w:pPr>
        <w:shd w:val="clear" w:color="auto" w:fill="FFFFFF"/>
        <w:ind w:firstLine="851"/>
        <w:jc w:val="both"/>
        <w:rPr>
          <w:color w:val="000000"/>
          <w:sz w:val="28"/>
          <w:szCs w:val="28"/>
        </w:rPr>
      </w:pPr>
    </w:p>
    <w:p w:rsidR="00B83BE4" w:rsidRDefault="00B83BE4"/>
    <w:p w:rsidR="00673720" w:rsidRDefault="00673720" w:rsidP="00673720">
      <w:pPr>
        <w:pageBreakBefore/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ПРИЛОЖЕНИЕ</w:t>
      </w:r>
    </w:p>
    <w:p w:rsidR="00673720" w:rsidRPr="00F93B5C" w:rsidRDefault="00673720" w:rsidP="00673720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93B5C">
        <w:rPr>
          <w:color w:val="000000"/>
          <w:sz w:val="24"/>
          <w:szCs w:val="24"/>
        </w:rPr>
        <w:t xml:space="preserve">Таблица </w:t>
      </w:r>
      <w:proofErr w:type="gramStart"/>
      <w:r w:rsidRPr="00F93B5C">
        <w:rPr>
          <w:color w:val="000000"/>
          <w:sz w:val="24"/>
          <w:szCs w:val="24"/>
        </w:rPr>
        <w:t>П</w:t>
      </w:r>
      <w:proofErr w:type="gramEnd"/>
      <w:r w:rsidRPr="00F93B5C">
        <w:rPr>
          <w:color w:val="000000"/>
          <w:sz w:val="24"/>
          <w:szCs w:val="24"/>
        </w:rPr>
        <w:t xml:space="preserve"> 1.1 [1]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0"/>
        <w:gridCol w:w="2639"/>
        <w:gridCol w:w="2365"/>
        <w:gridCol w:w="3057"/>
      </w:tblGrid>
      <w:tr w:rsidR="00673720" w:rsidRPr="001B395C" w:rsidTr="00AA05E5"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Марка стали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Предел прочности </w:t>
            </w:r>
            <w:r w:rsidRPr="001B395C">
              <w:rPr>
                <w:i/>
                <w:sz w:val="24"/>
                <w:szCs w:val="24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</w:rPr>
              <w:t>в</w:t>
            </w:r>
            <w:r w:rsidRPr="001B395C">
              <w:rPr>
                <w:sz w:val="24"/>
                <w:szCs w:val="24"/>
              </w:rPr>
              <w:t>, МПа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Предел текучести </w:t>
            </w:r>
            <w:r w:rsidRPr="001B395C">
              <w:rPr>
                <w:i/>
                <w:sz w:val="24"/>
                <w:szCs w:val="24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  <w:lang w:val="en-US"/>
              </w:rPr>
              <w:t>T</w:t>
            </w:r>
            <w:r w:rsidRPr="001B395C"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B395C">
              <w:rPr>
                <w:sz w:val="24"/>
                <w:szCs w:val="24"/>
                <w:lang w:val="en-US"/>
              </w:rPr>
              <w:t>МПа</w:t>
            </w:r>
            <w:proofErr w:type="spellEnd"/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Предел выносливости </w:t>
            </w:r>
            <w:r w:rsidRPr="001B395C">
              <w:rPr>
                <w:i/>
                <w:sz w:val="24"/>
                <w:szCs w:val="24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</w:rPr>
              <w:t>-1</w:t>
            </w:r>
            <w:r w:rsidRPr="001B395C">
              <w:rPr>
                <w:sz w:val="24"/>
                <w:szCs w:val="24"/>
              </w:rPr>
              <w:t>, МПа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Ст3 и 10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340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200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160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20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400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240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170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500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300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180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45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600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360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240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30Х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800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640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280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30ХГСА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1000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900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300</w:t>
            </w:r>
          </w:p>
        </w:tc>
      </w:tr>
      <w:tr w:rsidR="00673720" w:rsidRPr="001B395C" w:rsidTr="00AA05E5">
        <w:trPr>
          <w:trHeight w:val="397"/>
        </w:trPr>
        <w:tc>
          <w:tcPr>
            <w:tcW w:w="152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ВТ16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1200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-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350</w:t>
            </w:r>
          </w:p>
        </w:tc>
      </w:tr>
    </w:tbl>
    <w:p w:rsidR="00673720" w:rsidRPr="00AF23A3" w:rsidRDefault="00673720" w:rsidP="00673720">
      <w:pPr>
        <w:shd w:val="clear" w:color="auto" w:fill="FFFFFF"/>
        <w:jc w:val="both"/>
        <w:rPr>
          <w:sz w:val="16"/>
          <w:szCs w:val="16"/>
        </w:rPr>
      </w:pPr>
    </w:p>
    <w:p w:rsidR="00673720" w:rsidRDefault="00673720" w:rsidP="006737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1.2 [1]</w:t>
      </w:r>
    </w:p>
    <w:p w:rsidR="00673720" w:rsidRPr="00AF23A3" w:rsidRDefault="00673720" w:rsidP="00673720">
      <w:pPr>
        <w:shd w:val="clear" w:color="auto" w:fill="FFFFFF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1"/>
        <w:gridCol w:w="2082"/>
        <w:gridCol w:w="4308"/>
      </w:tblGrid>
      <w:tr w:rsidR="00673720" w:rsidRPr="001B395C" w:rsidTr="00AA05E5">
        <w:tc>
          <w:tcPr>
            <w:tcW w:w="32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Характер </w:t>
            </w:r>
            <w:proofErr w:type="spellStart"/>
            <w:r w:rsidRPr="001B395C">
              <w:rPr>
                <w:sz w:val="24"/>
                <w:szCs w:val="24"/>
              </w:rPr>
              <w:t>нагружения</w:t>
            </w:r>
            <w:proofErr w:type="spellEnd"/>
            <w:r w:rsidRPr="001B395C">
              <w:rPr>
                <w:sz w:val="24"/>
                <w:szCs w:val="24"/>
              </w:rPr>
              <w:t xml:space="preserve"> болтового соединения</w:t>
            </w:r>
          </w:p>
        </w:tc>
        <w:tc>
          <w:tcPr>
            <w:tcW w:w="21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Внешняя нагрузка</w:t>
            </w:r>
          </w:p>
        </w:tc>
        <w:tc>
          <w:tcPr>
            <w:tcW w:w="43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Рекомендуемые значения допускаемых напряжений и запасов прочности [S]</w:t>
            </w:r>
          </w:p>
        </w:tc>
      </w:tr>
      <w:tr w:rsidR="00673720" w:rsidRPr="001B395C" w:rsidTr="00AA05E5">
        <w:tc>
          <w:tcPr>
            <w:tcW w:w="3247" w:type="dxa"/>
            <w:tcBorders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Внешняя нагрузка действует в плоскости стыка:</w:t>
            </w:r>
          </w:p>
        </w:tc>
        <w:tc>
          <w:tcPr>
            <w:tcW w:w="2106" w:type="dxa"/>
            <w:tcBorders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89" w:type="dxa"/>
            <w:tcBorders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</w:tr>
      <w:tr w:rsidR="00673720" w:rsidRPr="001B395C" w:rsidTr="00AA05E5">
        <w:tc>
          <w:tcPr>
            <w:tcW w:w="3247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а) болты поставлены</w:t>
            </w:r>
            <w:r w:rsidRPr="001B395C">
              <w:rPr>
                <w:sz w:val="24"/>
                <w:szCs w:val="24"/>
              </w:rPr>
              <w:br/>
              <w:t>с зазором</w:t>
            </w:r>
          </w:p>
        </w:tc>
        <w:tc>
          <w:tcPr>
            <w:tcW w:w="2106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статическая</w:t>
            </w:r>
          </w:p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или</w:t>
            </w:r>
          </w:p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переменная</w:t>
            </w:r>
          </w:p>
        </w:tc>
        <w:tc>
          <w:tcPr>
            <w:tcW w:w="4389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sz w:val="24"/>
                <w:szCs w:val="24"/>
                <w:lang w:val="en-US"/>
              </w:rPr>
              <w:t>S</w:t>
            </w:r>
            <w:r w:rsidRPr="001B395C">
              <w:rPr>
                <w:sz w:val="24"/>
                <w:szCs w:val="24"/>
              </w:rPr>
              <w:t xml:space="preserve">] = 1,5…2,5 затяжка  </w:t>
            </w:r>
            <w:proofErr w:type="spellStart"/>
            <w:r w:rsidRPr="001B395C">
              <w:rPr>
                <w:sz w:val="24"/>
                <w:szCs w:val="24"/>
              </w:rPr>
              <w:t>контролир</w:t>
            </w:r>
            <w:proofErr w:type="spellEnd"/>
            <w:r w:rsidRPr="001B395C">
              <w:rPr>
                <w:sz w:val="24"/>
                <w:szCs w:val="24"/>
              </w:rPr>
              <w:t>.</w:t>
            </w:r>
          </w:p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sz w:val="24"/>
                <w:szCs w:val="24"/>
                <w:lang w:val="en-US"/>
              </w:rPr>
              <w:t>S</w:t>
            </w:r>
            <w:r w:rsidRPr="001B395C">
              <w:rPr>
                <w:sz w:val="24"/>
                <w:szCs w:val="24"/>
              </w:rPr>
              <w:t xml:space="preserve">] назначается из табл. </w:t>
            </w:r>
            <w:proofErr w:type="gramStart"/>
            <w:r w:rsidRPr="001B395C">
              <w:rPr>
                <w:sz w:val="24"/>
                <w:szCs w:val="24"/>
              </w:rPr>
              <w:t>П</w:t>
            </w:r>
            <w:proofErr w:type="gramEnd"/>
            <w:r w:rsidRPr="001B395C">
              <w:rPr>
                <w:sz w:val="24"/>
                <w:szCs w:val="24"/>
              </w:rPr>
              <w:t xml:space="preserve"> 1.3 при неконтролируемой затяжке</w:t>
            </w:r>
          </w:p>
        </w:tc>
      </w:tr>
      <w:tr w:rsidR="00673720" w:rsidRPr="001B395C" w:rsidTr="00AA05E5">
        <w:tc>
          <w:tcPr>
            <w:tcW w:w="3247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б) болты поставлены</w:t>
            </w:r>
            <w:r w:rsidRPr="001B395C">
              <w:rPr>
                <w:sz w:val="24"/>
                <w:szCs w:val="24"/>
              </w:rPr>
              <w:br/>
              <w:t>без зазора:</w:t>
            </w:r>
          </w:p>
        </w:tc>
        <w:tc>
          <w:tcPr>
            <w:tcW w:w="2106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статическая</w:t>
            </w:r>
          </w:p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переменная</w:t>
            </w:r>
          </w:p>
        </w:tc>
        <w:tc>
          <w:tcPr>
            <w:tcW w:w="4389" w:type="dxa"/>
            <w:tcBorders>
              <w:top w:val="nil"/>
              <w:bottom w:val="nil"/>
            </w:tcBorders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sz w:val="24"/>
                <w:szCs w:val="24"/>
                <w:lang w:val="en-US"/>
              </w:rPr>
              <w:sym w:font="Symbol" w:char="F074"/>
            </w:r>
            <w:r w:rsidRPr="001B395C">
              <w:rPr>
                <w:sz w:val="24"/>
                <w:szCs w:val="24"/>
              </w:rPr>
              <w:t xml:space="preserve">] = 0,4 </w:t>
            </w:r>
            <w:r w:rsidRPr="001B395C">
              <w:rPr>
                <w:sz w:val="24"/>
                <w:szCs w:val="24"/>
                <w:lang w:val="en-US"/>
              </w:rPr>
              <w:sym w:font="Symbol" w:char="F0D7"/>
            </w:r>
            <w:r w:rsidRPr="001B395C">
              <w:rPr>
                <w:sz w:val="24"/>
                <w:szCs w:val="24"/>
              </w:rPr>
              <w:t xml:space="preserve"> 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  <w:lang w:val="en-US"/>
              </w:rPr>
              <w:t>T</w:t>
            </w:r>
            <w:r w:rsidRPr="001B395C">
              <w:rPr>
                <w:sz w:val="24"/>
                <w:szCs w:val="24"/>
              </w:rPr>
              <w:t>;</w:t>
            </w:r>
          </w:p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sz w:val="24"/>
                <w:szCs w:val="24"/>
                <w:lang w:val="en-US"/>
              </w:rPr>
              <w:sym w:font="Symbol" w:char="F074"/>
            </w:r>
            <w:r w:rsidRPr="001B395C">
              <w:rPr>
                <w:sz w:val="24"/>
                <w:szCs w:val="24"/>
              </w:rPr>
              <w:t xml:space="preserve">] = (0,2…0,3) </w:t>
            </w:r>
            <w:r w:rsidRPr="001B395C">
              <w:rPr>
                <w:sz w:val="24"/>
                <w:szCs w:val="24"/>
                <w:lang w:val="en-US"/>
              </w:rPr>
              <w:sym w:font="Symbol" w:char="F0D7"/>
            </w:r>
            <w:r w:rsidRPr="001B395C">
              <w:rPr>
                <w:sz w:val="24"/>
                <w:szCs w:val="24"/>
              </w:rPr>
              <w:t xml:space="preserve"> 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  <w:lang w:val="en-US"/>
              </w:rPr>
              <w:t>T</w:t>
            </w:r>
            <w:r w:rsidRPr="001B395C">
              <w:rPr>
                <w:sz w:val="24"/>
                <w:szCs w:val="24"/>
              </w:rPr>
              <w:t>;</w:t>
            </w:r>
          </w:p>
        </w:tc>
      </w:tr>
      <w:tr w:rsidR="00673720" w:rsidRPr="001B395C" w:rsidTr="00AA05E5">
        <w:tc>
          <w:tcPr>
            <w:tcW w:w="3247" w:type="dxa"/>
            <w:tcBorders>
              <w:top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nil"/>
            </w:tcBorders>
            <w:shd w:val="clear" w:color="auto" w:fill="auto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переменная</w:t>
            </w:r>
          </w:p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или</w:t>
            </w:r>
          </w:p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статическая</w:t>
            </w:r>
          </w:p>
        </w:tc>
        <w:tc>
          <w:tcPr>
            <w:tcW w:w="4389" w:type="dxa"/>
            <w:tcBorders>
              <w:top w:val="nil"/>
            </w:tcBorders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</w:rPr>
              <w:t>см</w:t>
            </w:r>
            <w:r w:rsidRPr="001B395C">
              <w:rPr>
                <w:sz w:val="24"/>
                <w:szCs w:val="24"/>
              </w:rPr>
              <w:t>] = 0,8</w:t>
            </w:r>
            <w:proofErr w:type="gramStart"/>
            <w:r w:rsidRPr="001B395C">
              <w:rPr>
                <w:sz w:val="24"/>
                <w:szCs w:val="24"/>
              </w:rPr>
              <w:t xml:space="preserve"> </w:t>
            </w:r>
            <w:r w:rsidRPr="001B395C">
              <w:rPr>
                <w:sz w:val="24"/>
                <w:szCs w:val="24"/>
                <w:lang w:val="en-US"/>
              </w:rPr>
              <w:sym w:font="Symbol" w:char="F0D7"/>
            </w:r>
            <w:r w:rsidRPr="001B395C">
              <w:rPr>
                <w:sz w:val="24"/>
                <w:szCs w:val="24"/>
              </w:rPr>
              <w:t xml:space="preserve"> 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</w:rPr>
              <w:t>Т</w:t>
            </w:r>
            <w:proofErr w:type="gramEnd"/>
            <w:r w:rsidRPr="001B395C">
              <w:rPr>
                <w:sz w:val="24"/>
                <w:szCs w:val="24"/>
              </w:rPr>
              <w:t xml:space="preserve"> - для сталей</w:t>
            </w:r>
          </w:p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[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r w:rsidRPr="001B395C">
              <w:rPr>
                <w:i/>
                <w:sz w:val="24"/>
                <w:szCs w:val="24"/>
                <w:vertAlign w:val="subscript"/>
              </w:rPr>
              <w:t>см</w:t>
            </w:r>
            <w:r w:rsidRPr="001B395C">
              <w:rPr>
                <w:sz w:val="24"/>
                <w:szCs w:val="24"/>
              </w:rPr>
              <w:t xml:space="preserve">] = (0,4…0,5) </w:t>
            </w:r>
            <w:r w:rsidRPr="001B395C">
              <w:rPr>
                <w:sz w:val="24"/>
                <w:szCs w:val="24"/>
                <w:lang w:val="en-US"/>
              </w:rPr>
              <w:sym w:font="Symbol" w:char="F0D7"/>
            </w:r>
            <w:r w:rsidRPr="001B395C">
              <w:rPr>
                <w:sz w:val="24"/>
                <w:szCs w:val="24"/>
              </w:rPr>
              <w:t xml:space="preserve"> </w:t>
            </w:r>
            <w:r w:rsidRPr="001B395C">
              <w:rPr>
                <w:i/>
                <w:sz w:val="24"/>
                <w:szCs w:val="24"/>
                <w:lang w:val="en-US"/>
              </w:rPr>
              <w:sym w:font="Symbol" w:char="F073"/>
            </w:r>
            <w:proofErr w:type="gramStart"/>
            <w:r w:rsidRPr="001B395C">
              <w:rPr>
                <w:i/>
                <w:sz w:val="24"/>
                <w:szCs w:val="24"/>
                <w:vertAlign w:val="subscript"/>
              </w:rPr>
              <w:t>в</w:t>
            </w:r>
            <w:proofErr w:type="gramEnd"/>
            <w:r w:rsidRPr="001B395C">
              <w:rPr>
                <w:sz w:val="24"/>
                <w:szCs w:val="24"/>
              </w:rPr>
              <w:t xml:space="preserve"> - для чугунов</w:t>
            </w:r>
          </w:p>
        </w:tc>
      </w:tr>
    </w:tbl>
    <w:p w:rsidR="00673720" w:rsidRPr="00AF23A3" w:rsidRDefault="00673720" w:rsidP="00673720">
      <w:pPr>
        <w:shd w:val="clear" w:color="auto" w:fill="FFFFFF"/>
        <w:jc w:val="both"/>
        <w:rPr>
          <w:sz w:val="16"/>
          <w:szCs w:val="16"/>
        </w:rPr>
      </w:pPr>
    </w:p>
    <w:p w:rsidR="00673720" w:rsidRDefault="00673720" w:rsidP="006737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1.3 [1]</w:t>
      </w:r>
    </w:p>
    <w:p w:rsidR="00673720" w:rsidRPr="00AF23A3" w:rsidRDefault="00673720" w:rsidP="00673720">
      <w:pPr>
        <w:shd w:val="clear" w:color="auto" w:fill="FFFFFF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2386"/>
        <w:gridCol w:w="2392"/>
        <w:gridCol w:w="2392"/>
      </w:tblGrid>
      <w:tr w:rsidR="00673720" w:rsidRPr="001B395C" w:rsidTr="00AA05E5">
        <w:tc>
          <w:tcPr>
            <w:tcW w:w="2435" w:type="dxa"/>
            <w:vMerge w:val="restart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Материал болта</w:t>
            </w:r>
          </w:p>
        </w:tc>
        <w:tc>
          <w:tcPr>
            <w:tcW w:w="7307" w:type="dxa"/>
            <w:gridSpan w:val="3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Коэффициент запаса [S] при неконтролируемой затяжке для болтов</w:t>
            </w:r>
          </w:p>
        </w:tc>
      </w:tr>
      <w:tr w:rsidR="00673720" w:rsidRPr="001B395C" w:rsidTr="00AA05E5">
        <w:tc>
          <w:tcPr>
            <w:tcW w:w="2435" w:type="dxa"/>
            <w:vMerge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</w:t>
            </w:r>
            <w:proofErr w:type="gramStart"/>
            <w:r w:rsidRPr="001B395C">
              <w:rPr>
                <w:sz w:val="24"/>
                <w:szCs w:val="24"/>
              </w:rPr>
              <w:t>6</w:t>
            </w:r>
            <w:proofErr w:type="gramEnd"/>
            <w:r w:rsidRPr="001B395C">
              <w:rPr>
                <w:sz w:val="24"/>
                <w:szCs w:val="24"/>
              </w:rPr>
              <w:t>…М16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М16…М30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М30…М60</w:t>
            </w:r>
          </w:p>
        </w:tc>
      </w:tr>
      <w:tr w:rsidR="00673720" w:rsidRPr="001B395C" w:rsidTr="00AA05E5">
        <w:trPr>
          <w:trHeight w:val="397"/>
        </w:trPr>
        <w:tc>
          <w:tcPr>
            <w:tcW w:w="2435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Углеродистая сталь</w:t>
            </w:r>
          </w:p>
        </w:tc>
        <w:tc>
          <w:tcPr>
            <w:tcW w:w="2435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5 … 4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4 … 2,5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2,5 … 1,5</w:t>
            </w:r>
          </w:p>
        </w:tc>
      </w:tr>
      <w:tr w:rsidR="00673720" w:rsidRPr="001B395C" w:rsidTr="00AA05E5">
        <w:trPr>
          <w:trHeight w:val="397"/>
        </w:trPr>
        <w:tc>
          <w:tcPr>
            <w:tcW w:w="2435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Легированная сталь</w:t>
            </w:r>
          </w:p>
        </w:tc>
        <w:tc>
          <w:tcPr>
            <w:tcW w:w="2435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6,5 … 5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5 ... 3,3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3,3</w:t>
            </w:r>
          </w:p>
        </w:tc>
      </w:tr>
    </w:tbl>
    <w:p w:rsidR="00673720" w:rsidRDefault="00673720" w:rsidP="00673720">
      <w:pPr>
        <w:shd w:val="clear" w:color="auto" w:fill="FFFFFF"/>
        <w:jc w:val="both"/>
        <w:rPr>
          <w:sz w:val="24"/>
          <w:szCs w:val="24"/>
        </w:rPr>
      </w:pPr>
    </w:p>
    <w:p w:rsidR="00673720" w:rsidRDefault="00673720" w:rsidP="006737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1.4 [1]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9"/>
        <w:gridCol w:w="1132"/>
        <w:gridCol w:w="836"/>
        <w:gridCol w:w="1403"/>
        <w:gridCol w:w="1121"/>
      </w:tblGrid>
      <w:tr w:rsidR="00673720" w:rsidRPr="001B395C" w:rsidTr="00673720">
        <w:tc>
          <w:tcPr>
            <w:tcW w:w="5079" w:type="dxa"/>
            <w:vMerge w:val="restart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Болты повышенной точности для отверстий</w:t>
            </w:r>
            <w:r w:rsidRPr="001B395C">
              <w:rPr>
                <w:sz w:val="24"/>
                <w:szCs w:val="24"/>
              </w:rPr>
              <w:br/>
              <w:t>под развёртку</w:t>
            </w:r>
          </w:p>
        </w:tc>
        <w:tc>
          <w:tcPr>
            <w:tcW w:w="1968" w:type="dxa"/>
            <w:gridSpan w:val="2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Диаметр, </w:t>
            </w:r>
            <w:proofErr w:type="gramStart"/>
            <w:r w:rsidRPr="001B395C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524" w:type="dxa"/>
            <w:gridSpan w:val="2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Шаг резьбы, </w:t>
            </w:r>
            <w:proofErr w:type="gramStart"/>
            <w:r w:rsidRPr="001B395C">
              <w:rPr>
                <w:sz w:val="24"/>
                <w:szCs w:val="24"/>
              </w:rPr>
              <w:t>мм</w:t>
            </w:r>
            <w:proofErr w:type="gramEnd"/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i/>
                <w:sz w:val="24"/>
                <w:szCs w:val="24"/>
              </w:rPr>
            </w:pPr>
            <w:r w:rsidRPr="001B395C">
              <w:rPr>
                <w:i/>
                <w:sz w:val="24"/>
                <w:szCs w:val="24"/>
                <w:lang w:val="en-US"/>
              </w:rPr>
              <w:t>d</w:t>
            </w:r>
          </w:p>
        </w:tc>
        <w:tc>
          <w:tcPr>
            <w:tcW w:w="836" w:type="dxa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i/>
                <w:sz w:val="24"/>
                <w:szCs w:val="24"/>
              </w:rPr>
            </w:pPr>
            <w:r w:rsidRPr="001B395C">
              <w:rPr>
                <w:i/>
                <w:sz w:val="24"/>
                <w:szCs w:val="24"/>
                <w:lang w:val="en-US"/>
              </w:rPr>
              <w:t>d</w:t>
            </w:r>
            <w:r w:rsidRPr="001B395C">
              <w:rPr>
                <w:i/>
                <w:sz w:val="24"/>
                <w:szCs w:val="24"/>
              </w:rPr>
              <w:t>к</w:t>
            </w:r>
          </w:p>
        </w:tc>
        <w:tc>
          <w:tcPr>
            <w:tcW w:w="1403" w:type="dxa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крупный</w:t>
            </w:r>
          </w:p>
        </w:tc>
        <w:tc>
          <w:tcPr>
            <w:tcW w:w="1121" w:type="dxa"/>
            <w:shd w:val="clear" w:color="auto" w:fill="auto"/>
            <w:vAlign w:val="bottom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мелкий</w:t>
            </w:r>
          </w:p>
        </w:tc>
      </w:tr>
      <w:tr w:rsidR="00673720" w:rsidRPr="001B395C" w:rsidTr="00673720">
        <w:tc>
          <w:tcPr>
            <w:tcW w:w="5079" w:type="dxa"/>
            <w:vMerge w:val="restart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CC46331" wp14:editId="151E5A78">
                  <wp:extent cx="1743710" cy="1134110"/>
                  <wp:effectExtent l="0" t="0" r="8890" b="8890"/>
                  <wp:docPr id="2" name="Рисунок 2" descr="8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8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71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6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7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1,0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-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8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9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1,25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1,0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10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11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1,5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1,25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12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13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1,75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1,25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16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17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2,0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1,5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20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21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2,5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1,5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24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25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3,0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2,0</w:t>
            </w:r>
          </w:p>
        </w:tc>
      </w:tr>
      <w:tr w:rsidR="00673720" w:rsidRPr="001B395C" w:rsidTr="00673720">
        <w:tc>
          <w:tcPr>
            <w:tcW w:w="5079" w:type="dxa"/>
            <w:vMerge/>
            <w:shd w:val="clear" w:color="auto" w:fill="auto"/>
          </w:tcPr>
          <w:p w:rsidR="00673720" w:rsidRPr="001B395C" w:rsidRDefault="00673720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30</w:t>
            </w:r>
          </w:p>
        </w:tc>
        <w:tc>
          <w:tcPr>
            <w:tcW w:w="836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32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3,5</w:t>
            </w:r>
          </w:p>
        </w:tc>
        <w:tc>
          <w:tcPr>
            <w:tcW w:w="1121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2,0</w:t>
            </w:r>
          </w:p>
        </w:tc>
      </w:tr>
    </w:tbl>
    <w:p w:rsidR="00673720" w:rsidRDefault="00673720" w:rsidP="00673720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1.5 [1]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5"/>
        <w:gridCol w:w="1330"/>
        <w:gridCol w:w="1559"/>
        <w:gridCol w:w="1407"/>
        <w:gridCol w:w="1890"/>
        <w:gridCol w:w="1890"/>
      </w:tblGrid>
      <w:tr w:rsidR="00673720" w:rsidRPr="001B395C" w:rsidTr="00AA05E5">
        <w:trPr>
          <w:trHeight w:val="397"/>
        </w:trPr>
        <w:tc>
          <w:tcPr>
            <w:tcW w:w="6252" w:type="dxa"/>
            <w:gridSpan w:val="4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Размеры резьбы болта, </w:t>
            </w:r>
            <w:proofErr w:type="gramStart"/>
            <w:r w:rsidRPr="001B395C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3490" w:type="dxa"/>
            <w:gridSpan w:val="2"/>
            <w:shd w:val="clear" w:color="auto" w:fill="auto"/>
            <w:vAlign w:val="center"/>
          </w:tcPr>
          <w:p w:rsidR="00673720" w:rsidRPr="004F1118" w:rsidRDefault="00673720" w:rsidP="00AA05E5">
            <w:pPr>
              <w:jc w:val="center"/>
            </w:pPr>
            <w:r w:rsidRPr="004F1118">
              <w:t>Допустимая осевая нагрузка на болт из стали 20 при постоянной нагрузке и затяжке, Н</w:t>
            </w:r>
          </w:p>
        </w:tc>
      </w:tr>
      <w:tr w:rsidR="00673720" w:rsidRPr="001B395C" w:rsidTr="00AA05E5">
        <w:trPr>
          <w:trHeight w:val="397"/>
        </w:trPr>
        <w:tc>
          <w:tcPr>
            <w:tcW w:w="1579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Наружный диаметр резьбы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Шаг резьбы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Внутренний диаметр </w:t>
            </w:r>
            <w:r w:rsidRPr="001B395C">
              <w:rPr>
                <w:i/>
                <w:sz w:val="24"/>
                <w:szCs w:val="24"/>
              </w:rPr>
              <w:t>d</w:t>
            </w:r>
            <w:r w:rsidRPr="001B395C">
              <w:rPr>
                <w:i/>
                <w:sz w:val="24"/>
                <w:szCs w:val="24"/>
                <w:vertAlign w:val="subscript"/>
              </w:rPr>
              <w:t>1</w:t>
            </w:r>
            <w:r w:rsidRPr="001B395C">
              <w:rPr>
                <w:sz w:val="24"/>
                <w:szCs w:val="24"/>
              </w:rPr>
              <w:t xml:space="preserve"> резьбы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Средний диаметр </w:t>
            </w:r>
            <w:r w:rsidRPr="001B395C">
              <w:rPr>
                <w:i/>
                <w:sz w:val="24"/>
                <w:szCs w:val="24"/>
              </w:rPr>
              <w:t>d</w:t>
            </w:r>
            <w:r w:rsidRPr="001B395C">
              <w:rPr>
                <w:i/>
                <w:sz w:val="24"/>
                <w:szCs w:val="24"/>
                <w:vertAlign w:val="subscript"/>
              </w:rPr>
              <w:t>2</w:t>
            </w:r>
            <w:r w:rsidRPr="001B395C">
              <w:rPr>
                <w:sz w:val="24"/>
                <w:szCs w:val="24"/>
              </w:rPr>
              <w:t xml:space="preserve"> резьбы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не контролируемая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1B395C" w:rsidRDefault="00673720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контролируемая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  <w:lang w:val="en-US"/>
              </w:rPr>
              <w:t>М6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4,92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5,35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800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М8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1,25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6,65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7,19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1500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5500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М10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1,5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8,38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9,03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2500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8600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М12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1,75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10,1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10,9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3800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12200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М16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13,8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14,7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8000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23500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М20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2,5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17,3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18,4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14000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37000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М24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20,75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22,05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21000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53000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М30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3,5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26,2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27,7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46000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85000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М36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31,67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33,4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75000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125000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М42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4,5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37,13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39,08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115000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170000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М48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5,0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42,6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44,75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170000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225000</w:t>
            </w:r>
          </w:p>
        </w:tc>
      </w:tr>
      <w:tr w:rsidR="00673720" w:rsidRPr="001B395C" w:rsidTr="00AA05E5">
        <w:tc>
          <w:tcPr>
            <w:tcW w:w="157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М56</w:t>
            </w:r>
          </w:p>
        </w:tc>
        <w:tc>
          <w:tcPr>
            <w:tcW w:w="152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5,5</w:t>
            </w:r>
          </w:p>
        </w:tc>
        <w:tc>
          <w:tcPr>
            <w:tcW w:w="1602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50,05</w:t>
            </w:r>
          </w:p>
        </w:tc>
        <w:tc>
          <w:tcPr>
            <w:tcW w:w="1549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52,43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260000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673720" w:rsidRPr="00AF23A3" w:rsidRDefault="00673720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300000</w:t>
            </w:r>
          </w:p>
        </w:tc>
      </w:tr>
    </w:tbl>
    <w:p w:rsidR="00673720" w:rsidRPr="00A95002" w:rsidRDefault="00673720" w:rsidP="00673720">
      <w:pPr>
        <w:shd w:val="clear" w:color="auto" w:fill="FFFFFF"/>
        <w:jc w:val="both"/>
        <w:rPr>
          <w:sz w:val="8"/>
          <w:szCs w:val="8"/>
        </w:rPr>
      </w:pPr>
    </w:p>
    <w:p w:rsidR="00673720" w:rsidRPr="00A95002" w:rsidRDefault="00673720" w:rsidP="00673720">
      <w:pPr>
        <w:shd w:val="clear" w:color="auto" w:fill="FFFFFF"/>
        <w:ind w:left="1276" w:hanging="1276"/>
        <w:jc w:val="both"/>
      </w:pPr>
      <w:r w:rsidRPr="00A95002">
        <w:t xml:space="preserve">Примечание - Для расчёта допустимых нагрузок на болты, выполненные из сталей 10, 35 и 45, необходимо значения нагрузок табл. </w:t>
      </w:r>
      <w:proofErr w:type="gramStart"/>
      <w:r w:rsidRPr="00A95002">
        <w:t>П</w:t>
      </w:r>
      <w:proofErr w:type="gramEnd"/>
      <w:r w:rsidRPr="00A95002">
        <w:t xml:space="preserve"> 1.5 умножить, соответственно, на коэффициенты 0,83; 1,25; 1,5.</w:t>
      </w:r>
    </w:p>
    <w:p w:rsidR="00673720" w:rsidRDefault="00673720"/>
    <w:sectPr w:rsidR="006737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35C"/>
    <w:rsid w:val="003E015C"/>
    <w:rsid w:val="00673720"/>
    <w:rsid w:val="00B83BE4"/>
    <w:rsid w:val="00F5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3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F5735C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F5735C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F5735C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F5735C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5735C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F573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F5735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F573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F5735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F573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F5735C"/>
  </w:style>
  <w:style w:type="paragraph" w:styleId="a9">
    <w:name w:val="Body Text Indent"/>
    <w:basedOn w:val="a"/>
    <w:link w:val="aa"/>
    <w:unhideWhenUsed/>
    <w:rsid w:val="00F5735C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F573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5735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5735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F5735C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F5735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3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F5735C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F5735C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F5735C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F5735C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5735C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5735C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F573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F5735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F573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F5735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F5735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F5735C"/>
  </w:style>
  <w:style w:type="paragraph" w:styleId="a9">
    <w:name w:val="Body Text Indent"/>
    <w:basedOn w:val="a"/>
    <w:link w:val="aa"/>
    <w:unhideWhenUsed/>
    <w:rsid w:val="00F5735C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F5735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5735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5735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F5735C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F5735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jpeg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1034</Words>
  <Characters>5899</Characters>
  <Application>Microsoft Office Word</Application>
  <DocSecurity>0</DocSecurity>
  <Lines>49</Lines>
  <Paragraphs>13</Paragraphs>
  <ScaleCrop>false</ScaleCrop>
  <Company>Romeo1994</Company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3</cp:revision>
  <dcterms:created xsi:type="dcterms:W3CDTF">2017-01-18T04:25:00Z</dcterms:created>
  <dcterms:modified xsi:type="dcterms:W3CDTF">2021-10-25T05:55:00Z</dcterms:modified>
</cp:coreProperties>
</file>